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A3" w:rsidRPr="00486EA3" w:rsidRDefault="00866D6F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D6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90640" cy="8787130"/>
            <wp:effectExtent l="0" t="0" r="0" b="0"/>
            <wp:docPr id="1" name="Рисунок 1" descr="C:\Users\User\Desktop\Сканы обложек\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обложек\1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40344" w:rsidRPr="00866D6F" w:rsidRDefault="00040344" w:rsidP="00866D6F">
      <w:pPr>
        <w:spacing w:after="8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30B2" w:rsidRDefault="004130B2" w:rsidP="00B622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86EA3" w:rsidRPr="009932F1" w:rsidRDefault="00486EA3" w:rsidP="00B622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86EA3" w:rsidRPr="00486EA3" w:rsidRDefault="00486EA3" w:rsidP="00574DB6">
      <w:pPr>
        <w:spacing w:after="9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по изобразительному искус</w:t>
      </w:r>
      <w:r w:rsidR="009932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ству для обучающихся 1 класса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574DB6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</w:t>
      </w:r>
    </w:p>
    <w:p w:rsid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639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Цель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4A6394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Коррекционными задачами учебного предмета «Изобразительное искусство» являются</w:t>
      </w:r>
      <w:r w:rsidRPr="004A639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: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и коррекция я движений руки;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зрительно-моторной координации;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пространственных представлений;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коррекция графических навыков; 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коррекция элементов зеркального рисунка;</w:t>
      </w:r>
      <w:bookmarkStart w:id="0" w:name="_Hlk145068369"/>
    </w:p>
    <w:bookmarkEnd w:id="0"/>
    <w:p w:rsid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и автоматизация рисовальных движений.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</w:pPr>
      <w:r w:rsidRPr="004A6394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Принципами реализации учебного предмета «Изобразительное искусство» являются: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bookmarkStart w:id="1" w:name="_Hlk27938708"/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единства диагностики и коррекции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учета индивидуальных особенностей развития обучающегося с НОДА с учетом разнообразия выявленных нарушений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bookmarkStart w:id="2" w:name="_Hlk27940012"/>
      <w:bookmarkEnd w:id="1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вариативности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;</w:t>
      </w:r>
    </w:p>
    <w:bookmarkEnd w:id="2"/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коррекционной направленности образовательного процесса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развивающей направленности образовательного процесса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4A6394" w:rsidRPr="004A6394" w:rsidRDefault="004A6394" w:rsidP="004A6394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преемственности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</w:t>
      </w:r>
    </w:p>
    <w:p w:rsidR="004A6394" w:rsidRPr="00486EA3" w:rsidRDefault="004A6394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4A639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принцип сотрудничества с семьей обучающегося с НОДА</w:t>
      </w:r>
      <w:r w:rsidRPr="004A6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9932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 инвалидов и детей с ОВЗ.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:rsidR="00486EA3" w:rsidRPr="00486EA3" w:rsidRDefault="00486EA3" w:rsidP="00574DB6">
      <w:pPr>
        <w:keepNext/>
        <w:keepLines/>
        <w:spacing w:after="57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МЕСТО УЧЕБНОГО ПРЕДМЕТА «ИЗОБРАЗИТЕЛЬНОЕ ИСКУССТВО» В УЧЕБНОМ ПЛАНЕ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</w:t>
      </w:r>
      <w:r w:rsidR="00574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редметную область  «Искусство»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 Содержание  предмета «Изобразительное искусство» структурировано как система тематических модулей</w:t>
      </w:r>
      <w:r w:rsidR="00C30C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изучение изобразительного искусства в 1 классе отводится 1 час в неделю, всего 33 часа. </w:t>
      </w:r>
    </w:p>
    <w:p w:rsidR="00486EA3" w:rsidRPr="00486EA3" w:rsidRDefault="00486EA3" w:rsidP="00574DB6">
      <w:pPr>
        <w:spacing w:after="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32F1" w:rsidRDefault="00574DB6" w:rsidP="00574DB6">
      <w:pPr>
        <w:keepNext/>
        <w:keepLines/>
        <w:spacing w:after="52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УЧЕБНОГО ПРЕДМЕТА </w:t>
      </w:r>
    </w:p>
    <w:p w:rsidR="00486EA3" w:rsidRPr="009932F1" w:rsidRDefault="00486EA3" w:rsidP="00574DB6">
      <w:pPr>
        <w:keepNext/>
        <w:keepLines/>
        <w:spacing w:after="52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Модуль «Графика»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486EA3" w:rsidRPr="00486EA3" w:rsidRDefault="00486EA3" w:rsidP="00574DB6">
      <w:pPr>
        <w:spacing w:after="1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Разные виды линий. Линейный рисунок. Графические материалы для линейного рисунка и их особенности. Приёмы рисования линией. Рисование с натуры: разные листья и их форма.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Представление о пропорциях: короткое — длинное. Развитие навыка видения соотношения частей целого (на основе рисунков животных).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</w:p>
    <w:p w:rsidR="00486EA3" w:rsidRPr="00486EA3" w:rsidRDefault="00486EA3" w:rsidP="00574DB6">
      <w:pPr>
        <w:keepNext/>
        <w:keepLines/>
        <w:spacing w:after="51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«Живопись»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Эмоциональная выразительность цвета, способы выражение настроения в изображаемом сюжете.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Тематическая композиция «Времена года». Контрастные цветовые состояния времён года.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Живопись (гуашь), аппликация или смешанная техника.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Техника монотипии. Представления о симметрии. Развитие воображения. </w:t>
      </w:r>
    </w:p>
    <w:p w:rsidR="00486EA3" w:rsidRPr="00486EA3" w:rsidRDefault="00486EA3" w:rsidP="00574DB6">
      <w:pPr>
        <w:keepNext/>
        <w:keepLines/>
        <w:spacing w:after="46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Модуль «Скульптура»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Изображение в объёме. Приёмы работы с пластилином; дощечка, стек, тряпочка.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каргопольскаяигрушка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по выбору учителя с учётом местных промыслов).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Бумажная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пластика.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Овладен</w:t>
      </w:r>
      <w:r w:rsidR="00726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ие </w:t>
      </w:r>
      <w:r w:rsidR="00726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первичными </w:t>
      </w:r>
      <w:r w:rsidR="00726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приёмами </w:t>
      </w:r>
      <w:r w:rsidR="00726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над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резания,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закручивания, складывания. </w:t>
      </w:r>
    </w:p>
    <w:p w:rsidR="009932F1" w:rsidRDefault="00486EA3" w:rsidP="00574DB6">
      <w:pPr>
        <w:keepNext/>
        <w:keepLines/>
        <w:spacing w:after="4" w:line="276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Объёмная аппликация из бумаги и картона. </w:t>
      </w:r>
    </w:p>
    <w:p w:rsidR="00486EA3" w:rsidRPr="00486EA3" w:rsidRDefault="009932F1" w:rsidP="00574DB6">
      <w:pPr>
        <w:keepNext/>
        <w:keepLines/>
        <w:spacing w:after="4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«Декоративно-прикладное </w:t>
      </w:r>
      <w:r w:rsidR="00486EA3"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искусство»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Ассоциативное сопоставление с орнаментами в предметах декоративно-прикладного искусства. 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:rsidR="00486EA3" w:rsidRPr="00486EA3" w:rsidRDefault="00486EA3" w:rsidP="00574DB6">
      <w:pPr>
        <w:spacing w:after="1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каргопольская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игрушка (или по выбору учителя с учётом местных промыслов).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Дизайн предмета: изготовление нарядной упаковки путём складывания бумаги и аппликации.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Оригами — создание игрушки для новогодней ёлки. Приёмы складывания бумаги. </w:t>
      </w:r>
    </w:p>
    <w:p w:rsidR="00486EA3" w:rsidRPr="00486EA3" w:rsidRDefault="00486EA3" w:rsidP="00574DB6">
      <w:pPr>
        <w:keepNext/>
        <w:keepLines/>
        <w:spacing w:after="4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«Архитектура»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486EA3" w:rsidRPr="00486EA3" w:rsidRDefault="00486EA3" w:rsidP="00574DB6">
      <w:pPr>
        <w:keepNext/>
        <w:keepLines/>
        <w:spacing w:after="49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«Восприятие произведений искусства»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486EA3" w:rsidRPr="00486EA3" w:rsidRDefault="00486EA3" w:rsidP="00574DB6">
      <w:pPr>
        <w:spacing w:after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Рассматривание иллюстраций детской книги на основе содержательных установок учителя в соответствии с изучаемой темой.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 </w:t>
      </w:r>
    </w:p>
    <w:p w:rsidR="00486EA3" w:rsidRPr="00486EA3" w:rsidRDefault="00486EA3" w:rsidP="00574DB6">
      <w:pPr>
        <w:keepNext/>
        <w:keepLines/>
        <w:spacing w:after="5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«Азбука цифровой графики»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Фотографирование мелких деталей природы, выражение ярких зрительных впечатлений.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Обсуждение в условиях урока ученических фотографий, соответствующих изучаемой теме. </w:t>
      </w:r>
    </w:p>
    <w:p w:rsidR="00574DB6" w:rsidRDefault="00574DB6" w:rsidP="00574DB6">
      <w:pPr>
        <w:spacing w:after="2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86EA3" w:rsidRPr="00486EA3" w:rsidRDefault="00486EA3" w:rsidP="00574DB6">
      <w:pPr>
        <w:spacing w:after="2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ОБРАЗОВАТЕЛЬНЫЕ РЕЗУЛЬТАТЫ 1 КЛАСС </w:t>
      </w:r>
    </w:p>
    <w:p w:rsidR="00486EA3" w:rsidRPr="00486EA3" w:rsidRDefault="00486EA3" w:rsidP="00574DB6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ЛИЧНОСТНЫЕ РЕЗУЛЬТАТЫ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призвана обеспечить достижение обучающимися личностных результатов: уважения и ценностного отношения к своей Родине — России;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духовно-нравственное развитие обучающихся;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мотивацию к познанию и обучению, готовность к саморазвитию и активному участию в социально-значимой деятельности; позитивный опыт участия в творческой деятельности;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Патриотическое воспитание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декоративноприкладном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Гражданское воспитание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Духовно-нравственное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является стержнем художественного развития обучающегося, приобщения его к искусству как сфере, концентрирующей в себе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духовнонравственного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Эстетическое воспитание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Ценности познавательной деятельности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</w:t>
      </w:r>
      <w:r w:rsidR="00726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исторической направленности.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Экологическое воспитание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Трудовое воспитание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 </w:t>
      </w:r>
    </w:p>
    <w:p w:rsidR="00486EA3" w:rsidRPr="00486EA3" w:rsidRDefault="00486EA3" w:rsidP="00574DB6">
      <w:pPr>
        <w:keepNext/>
        <w:keepLines/>
        <w:spacing w:after="43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МЕТАПРЕДМЕТНЫЕ РЕЗУЛЬТАТЫ </w:t>
      </w:r>
    </w:p>
    <w:p w:rsidR="00486EA3" w:rsidRPr="00486EA3" w:rsidRDefault="00486EA3" w:rsidP="00574DB6">
      <w:pPr>
        <w:spacing w:after="52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Овладение универсальным</w:t>
      </w:r>
      <w:r w:rsidR="009932F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познавательными действиями </w:t>
      </w:r>
    </w:p>
    <w:p w:rsidR="00486EA3" w:rsidRPr="00574DB6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74D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Пространственные представления и сенсорные способности: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форму предмета, конструкции; </w:t>
      </w:r>
    </w:p>
    <w:p w:rsidR="00486EA3" w:rsidRPr="00486EA3" w:rsidRDefault="00486EA3" w:rsidP="00574DB6">
      <w:pPr>
        <w:spacing w:after="1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анализировать пропорциональные отношения частей в</w:t>
      </w:r>
      <w:r w:rsidR="00574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нутри целого и предметов между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собой;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обобщать форму составной конструкции; выявлять и анализировать ритмические отношения в пространстве и в изображении (визуальном образе) на установленных основаниях; абстрагировать образ реальности при построении плоской композиции;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тональные отношения (тёмное — светлое) в пространственных и плоскостных объектах; </w:t>
      </w:r>
    </w:p>
    <w:p w:rsidR="00726D12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Базовые логические и исследовательские действия: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и оценивать с позиций эстетических категорий явления природы и предметно- пространственную среду жизни человека;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 </w:t>
      </w:r>
    </w:p>
    <w:p w:rsidR="00574DB6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 </w:t>
      </w:r>
    </w:p>
    <w:p w:rsidR="00574DB6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Работа с информацией: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</w:t>
      </w:r>
      <w:r w:rsidR="00574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ьзовать электронные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образовательные ресурсы;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работать с электронными учебниками и учебными пособиями;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486EA3" w:rsidRPr="00486EA3" w:rsidRDefault="00574DB6" w:rsidP="00574DB6">
      <w:pPr>
        <w:tabs>
          <w:tab w:val="center" w:pos="1367"/>
          <w:tab w:val="center" w:pos="3442"/>
          <w:tab w:val="center" w:pos="5252"/>
          <w:tab w:val="center" w:pos="6169"/>
          <w:tab w:val="center" w:pos="7536"/>
          <w:tab w:val="center" w:pos="9631"/>
        </w:tabs>
        <w:spacing w:after="7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анализировать, интерпретировать, обобщать </w:t>
      </w:r>
      <w:r w:rsidR="00486EA3"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</w:t>
      </w:r>
      <w:r w:rsidR="00486EA3"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систематизировать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информацию, </w:t>
      </w:r>
      <w:r w:rsidR="00486EA3"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представленную в произведениях искусства, текстах, таблицах и схемах;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квестов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предложенных учителем; соблюдать правила информационной безопасности при работе в сети Интернет. </w:t>
      </w:r>
    </w:p>
    <w:p w:rsidR="00486EA3" w:rsidRPr="00486EA3" w:rsidRDefault="00486EA3" w:rsidP="00574DB6">
      <w:pPr>
        <w:spacing w:after="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Овладение универсальными</w:t>
      </w:r>
      <w:r w:rsidR="009932F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коммуникативными действиями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Овладение универсальн</w:t>
      </w:r>
      <w:r w:rsidR="009932F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ыми регулятивными действиями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Обучающиеся должны овладеть следующими действиями: 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486EA3" w:rsidRPr="00486EA3" w:rsidRDefault="00486EA3" w:rsidP="00574DB6">
      <w:pPr>
        <w:keepNext/>
        <w:keepLines/>
        <w:spacing w:after="35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ПРЕДМЕТНЫЕ РЕЗУЛЬТАТЫ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 </w:t>
      </w:r>
    </w:p>
    <w:p w:rsidR="00486EA3" w:rsidRPr="00486EA3" w:rsidRDefault="00486EA3" w:rsidP="00574DB6">
      <w:pPr>
        <w:keepNext/>
        <w:keepLines/>
        <w:spacing w:after="50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«Графика»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создания рисунка простого (плоского) предмета с натуры.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Учиться анализировать соотношения пропорций, визуально сравнивать пространственные величины.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первичные знания и навыки композиционного расположения изображения на листе.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9932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меть выбирать вертикальный или </w:t>
      </w: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горизонтальный формат листа для выполнения соответствующих задач рисунка.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:rsidR="00486EA3" w:rsidRPr="00486EA3" w:rsidRDefault="00486EA3" w:rsidP="00574DB6">
      <w:pPr>
        <w:keepNext/>
        <w:keepLines/>
        <w:spacing w:after="51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«Живопись»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Осваивать навыки работы красками «гуашь» в условиях урока.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9932F1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Вести творческую работу на заданную тему с опорой на зрительные впечатления, организованные педагогом.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«Скульптура»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аналитического наблюдения, поиска выразительных образных объёмных форм в природе (облака, камни, коряги, формы плодов и др.).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:rsidR="009932F1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Овладевать первичными навыками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бумагопластики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создания объёмных форм из бумаги путём её складывания, надрезания, закручивания и др.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«Декоративно-прикладное искусство»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виды орнаментов по изобразительным мотивам: растительные, геометрические, анималистические.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Учиться использовать правила симметрии в своей художественной деятельности.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знания о значении и назначении украшений в жизни людей.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каргопольская</w:t>
      </w:r>
      <w:proofErr w:type="spellEnd"/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:rsidR="009932F1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Иметь опыт и соответствующие возрасту навыки подготовки и оформления общего праздника.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«Архитектура» 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Осваивать приёмы конструирования из бумаги, складывания объёмных простых геометрических тел.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представления о конструктивной основе любого предмета и первичные навыки анализа его строения. </w:t>
      </w:r>
    </w:p>
    <w:p w:rsidR="00486EA3" w:rsidRPr="00486EA3" w:rsidRDefault="00486EA3" w:rsidP="00574DB6">
      <w:pPr>
        <w:keepNext/>
        <w:keepLines/>
        <w:spacing w:after="52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«Восприятие произведений искусства» </w:t>
      </w:r>
    </w:p>
    <w:p w:rsidR="00486EA3" w:rsidRPr="00486EA3" w:rsidRDefault="00486EA3" w:rsidP="00574DB6">
      <w:pPr>
        <w:spacing w:after="1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Осваивать опыт эстетического восприятия и аналитического наблюдения архитектурных построек.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:rsidR="00486EA3" w:rsidRPr="00486EA3" w:rsidRDefault="00486EA3" w:rsidP="00574DB6">
      <w:pPr>
        <w:keepNext/>
        <w:keepLines/>
        <w:spacing w:after="52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«Азбука цифровой графики»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:rsidR="00486EA3" w:rsidRPr="00486EA3" w:rsidRDefault="00486EA3" w:rsidP="00574DB6">
      <w:pPr>
        <w:spacing w:after="2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486EA3" w:rsidRPr="00486EA3" w:rsidRDefault="00486EA3" w:rsidP="00060DE0">
      <w:pPr>
        <w:spacing w:after="2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86EA3" w:rsidRPr="00985351" w:rsidRDefault="00060DE0" w:rsidP="00B622D8">
      <w:pPr>
        <w:keepNext/>
        <w:keepLines/>
        <w:spacing w:after="4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КАЛЕНДАРНО-</w:t>
      </w:r>
      <w:r w:rsidR="00486EA3" w:rsidRPr="00486E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ТЕМАТИЧЕСКОЕ ПЛАНИРОВАНИЕ</w:t>
      </w:r>
    </w:p>
    <w:p w:rsidR="00486EA3" w:rsidRPr="00486EA3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224" w:type="dxa"/>
        <w:tblInd w:w="-147" w:type="dxa"/>
        <w:tblCellMar>
          <w:top w:w="7" w:type="dxa"/>
          <w:right w:w="11" w:type="dxa"/>
        </w:tblCellMar>
        <w:tblLook w:val="04A0"/>
      </w:tblPr>
      <w:tblGrid>
        <w:gridCol w:w="359"/>
        <w:gridCol w:w="14"/>
        <w:gridCol w:w="4660"/>
        <w:gridCol w:w="5167"/>
        <w:gridCol w:w="24"/>
      </w:tblGrid>
      <w:tr w:rsidR="00042EDF" w:rsidRPr="00486EA3" w:rsidTr="008E6505">
        <w:trPr>
          <w:trHeight w:val="389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6E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6E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6E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ЦОР</w:t>
            </w:r>
          </w:p>
        </w:tc>
      </w:tr>
      <w:tr w:rsidR="005F4800" w:rsidRPr="00486EA3" w:rsidTr="008E6505">
        <w:trPr>
          <w:trHeight w:val="389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800" w:rsidRPr="002678F3" w:rsidRDefault="005F4800" w:rsidP="007168E9">
            <w:pPr>
              <w:ind w:lef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78F3">
              <w:rPr>
                <w:rFonts w:ascii="Times New Roman" w:eastAsia="Times New Roman" w:hAnsi="Times New Roman" w:cs="Times New Roman"/>
                <w:b/>
                <w:color w:val="000000"/>
              </w:rPr>
              <w:t>Графика 5 ч</w:t>
            </w:r>
          </w:p>
        </w:tc>
      </w:tr>
      <w:tr w:rsidR="00042EDF" w:rsidRPr="00866D6F" w:rsidTr="008E6505">
        <w:trPr>
          <w:trHeight w:val="1759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3" w:rsidRDefault="002678F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480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Изображения всюду вокруг нас</w:t>
            </w:r>
            <w:r w:rsidRPr="005F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Расположение изображения на листе. </w:t>
            </w:r>
          </w:p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вертикального или горизонтального формата листа в зависимости  от содержания изображения.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F3" w:rsidRDefault="002678F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2EDF" w:rsidRPr="004130B2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"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7"/>
            <w:hyperlink r:id="rId8"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/5000/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/189908/</w:t>
              </w:r>
            </w:hyperlink>
            <w:hyperlink r:id="rId9"/>
          </w:p>
        </w:tc>
      </w:tr>
      <w:tr w:rsidR="00042EDF" w:rsidRPr="007168E9" w:rsidTr="008E6505">
        <w:trPr>
          <w:trHeight w:val="51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spacing w:after="3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  <w:p w:rsidR="00042EDF" w:rsidRPr="00486EA3" w:rsidRDefault="00042EDF" w:rsidP="007168E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2EDF" w:rsidRPr="00486EA3" w:rsidRDefault="00042EDF" w:rsidP="007168E9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2EDF" w:rsidRPr="00486EA3" w:rsidRDefault="00042EDF" w:rsidP="007168E9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07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Первые представления о композиции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Разные виды линий. Линейный рисунок.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Приёмы рисования линией.</w:t>
            </w:r>
          </w:p>
          <w:p w:rsidR="00042EDF" w:rsidRPr="00486EA3" w:rsidRDefault="00042EDF" w:rsidP="007168E9">
            <w:pPr>
              <w:spacing w:after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Линии в природе. Ветки (пофотографиям): тонкие — толстые,порывистые, угловатые, плавные и др.</w:t>
            </w:r>
          </w:p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Графические материалы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 xml:space="preserve">и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их особенности.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spacing w:after="42"/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«Рисуем веточку березы» </w:t>
            </w:r>
          </w:p>
          <w:p w:rsidR="00042EDF" w:rsidRPr="00040344" w:rsidRDefault="00932B53" w:rsidP="007168E9">
            <w:pPr>
              <w:spacing w:after="24"/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subject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les</w:t>
              </w:r>
            </w:hyperlink>
            <w:hyperlink r:id="rId11"/>
            <w:hyperlink r:id="rId12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son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/6263/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start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/160876/</w:t>
              </w:r>
            </w:hyperlink>
            <w:hyperlink r:id="rId13"/>
          </w:p>
        </w:tc>
      </w:tr>
      <w:tr w:rsidR="00042EDF" w:rsidRPr="00866D6F" w:rsidTr="008E6505">
        <w:trPr>
          <w:trHeight w:val="86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с натуры: разные листья и их форма.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spacing w:after="18"/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</w:t>
            </w:r>
          </w:p>
          <w:p w:rsidR="00042EDF" w:rsidRDefault="00042EDF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«Рисуем листья разной формы» </w:t>
            </w:r>
          </w:p>
          <w:p w:rsidR="00060DE0" w:rsidRPr="004130B2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subject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les</w:t>
              </w:r>
            </w:hyperlink>
            <w:hyperlink r:id="rId15"/>
            <w:hyperlink r:id="rId16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son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/6263/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start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/160876/</w:t>
              </w:r>
            </w:hyperlink>
            <w:hyperlink r:id="rId17"/>
          </w:p>
        </w:tc>
      </w:tr>
      <w:tr w:rsidR="00042EDF" w:rsidRPr="00060DE0" w:rsidTr="008E6505">
        <w:trPr>
          <w:trHeight w:val="1417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о пропорциях: короткое — длинное. Развитие навыка видения соотношения частей целого (на основе рисунков животных).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Default="00042EDF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«Животные из цифр» </w:t>
            </w:r>
          </w:p>
          <w:p w:rsidR="00060DE0" w:rsidRPr="00040344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8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subject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les</w:t>
              </w:r>
            </w:hyperlink>
            <w:hyperlink r:id="rId19"/>
            <w:hyperlink r:id="rId20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son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/4215/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start</w:t>
              </w:r>
              <w:r w:rsidR="00060DE0" w:rsidRPr="0004034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/182056/</w:t>
              </w:r>
            </w:hyperlink>
            <w:hyperlink r:id="rId21"/>
          </w:p>
          <w:p w:rsidR="00060DE0" w:rsidRPr="00040344" w:rsidRDefault="00060DE0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42EDF" w:rsidRPr="00866D6F" w:rsidTr="008E6505">
        <w:trPr>
          <w:trHeight w:val="124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2678F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spacing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Линейный рисунок на темы стихов  С. Я. Маршака, А. Л. </w:t>
            </w:r>
            <w:proofErr w:type="spellStart"/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Барто</w:t>
            </w:r>
            <w:proofErr w:type="spellEnd"/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, С. В. Михалкова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130B2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2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subject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les</w:t>
              </w:r>
            </w:hyperlink>
            <w:hyperlink r:id="rId23"/>
            <w:hyperlink r:id="rId24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son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/4215/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start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/182056/</w:t>
              </w:r>
            </w:hyperlink>
            <w:hyperlink r:id="rId25"/>
          </w:p>
        </w:tc>
      </w:tr>
      <w:tr w:rsidR="005F4800" w:rsidRPr="00486EA3" w:rsidTr="008E6505">
        <w:trPr>
          <w:trHeight w:val="487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0" w:rsidRPr="00060DE0" w:rsidRDefault="005F4800" w:rsidP="007168E9">
            <w:pPr>
              <w:ind w:lef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60D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Живопись 6 ч</w:t>
            </w:r>
          </w:p>
        </w:tc>
      </w:tr>
      <w:tr w:rsidR="00060DE0" w:rsidRPr="00866D6F" w:rsidTr="008E6505">
        <w:trPr>
          <w:trHeight w:val="43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0DE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Цвет как одно из главных средств выражения в изобразительном искусстве</w:t>
            </w:r>
            <w:r w:rsidRPr="00060DE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Навыки работы гуашью в условиях урока. Краски «гуашь», кисти, бумага цветная и белая.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130B2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</w:pPr>
            <w:hyperlink r:id="rId26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https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://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resh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edu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.</w:t>
              </w:r>
              <w:proofErr w:type="spellStart"/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ru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subject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les</w:t>
              </w:r>
            </w:hyperlink>
            <w:hyperlink r:id="rId27"/>
            <w:hyperlink r:id="rId28"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son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/6263/</w:t>
              </w:r>
              <w:r w:rsidR="00060DE0" w:rsidRPr="00060DE0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  <w:lang w:val="en-US"/>
                </w:rPr>
                <w:t>start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/160876/</w:t>
              </w:r>
            </w:hyperlink>
            <w:hyperlink r:id="rId29"/>
          </w:p>
        </w:tc>
      </w:tr>
      <w:tr w:rsidR="00042EDF" w:rsidRPr="00866D6F" w:rsidTr="008E6505">
        <w:trPr>
          <w:trHeight w:val="1476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2678F3" w:rsidP="007168E9">
            <w:pPr>
              <w:spacing w:after="8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2678F3" w:rsidRDefault="00042EDF" w:rsidP="007168E9">
            <w:pPr>
              <w:tabs>
                <w:tab w:val="center" w:pos="677"/>
                <w:tab w:val="center" w:pos="2140"/>
                <w:tab w:val="center" w:pos="3739"/>
              </w:tabs>
              <w:spacing w:after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Три </w:t>
            </w:r>
            <w:r w:rsidRPr="002678F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основных </w:t>
            </w:r>
            <w:r w:rsidRPr="002678F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цвета. </w:t>
            </w:r>
          </w:p>
          <w:p w:rsidR="00042EDF" w:rsidRPr="00486EA3" w:rsidRDefault="00042EDF" w:rsidP="007168E9">
            <w:pPr>
              <w:spacing w:after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Ассоциативные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представления, связанные с каждым цветом. Навыки смешения красок и </w:t>
            </w:r>
          </w:p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 нового цвета. Радуга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130B2" w:rsidRDefault="00932B53" w:rsidP="007168E9">
            <w:pPr>
              <w:spacing w:after="319"/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0"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31"/>
            <w:hyperlink r:id="rId32"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/4215/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/182056/</w:t>
              </w:r>
            </w:hyperlink>
            <w:hyperlink r:id="rId33"/>
          </w:p>
          <w:p w:rsidR="00042EDF" w:rsidRPr="004130B2" w:rsidRDefault="00042EDF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42EDF" w:rsidRPr="00866D6F" w:rsidTr="008E6505">
        <w:trPr>
          <w:trHeight w:val="830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2678F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Эмоциональная выразительность цвета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способы выражение настроения в изображаемом сюжете.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130B2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4"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35"/>
            <w:hyperlink r:id="rId36"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/4997/</w:t>
              </w:r>
              <w:r w:rsidR="00042EDF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42EDF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/189948/</w:t>
              </w:r>
            </w:hyperlink>
            <w:hyperlink r:id="rId37"/>
          </w:p>
        </w:tc>
      </w:tr>
      <w:tr w:rsidR="00042EDF" w:rsidRPr="00866D6F" w:rsidTr="008E6505">
        <w:trPr>
          <w:trHeight w:val="1210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2678F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Pr="00486EA3" w:rsidRDefault="00042EDF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 xml:space="preserve">Наш </w:t>
            </w: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ab/>
              <w:t xml:space="preserve">мир </w:t>
            </w: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ab/>
              <w:t xml:space="preserve">украшают </w:t>
            </w: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ab/>
              <w:t>цветы.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Живописное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 xml:space="preserve">изображение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по представлению и восприятию разных по цвету и формам</w:t>
            </w:r>
            <w:r w:rsidR="00060DE0"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цветков. </w:t>
            </w:r>
            <w:r w:rsidR="00060DE0"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F" w:rsidRDefault="00042EDF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 «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Наш мир украшают цветы»</w:t>
            </w:r>
          </w:p>
          <w:p w:rsidR="00060DE0" w:rsidRPr="004130B2" w:rsidRDefault="00932B53" w:rsidP="007168E9">
            <w:pPr>
              <w:ind w:lef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8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39"/>
            <w:hyperlink r:id="rId40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/4051/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/189928/</w:t>
              </w:r>
            </w:hyperlink>
            <w:hyperlink r:id="rId41"/>
          </w:p>
        </w:tc>
      </w:tr>
      <w:tr w:rsidR="00060DE0" w:rsidRPr="004130B2" w:rsidTr="008E6505">
        <w:tblPrEx>
          <w:tblCellMar>
            <w:left w:w="2" w:type="dxa"/>
            <w:right w:w="12" w:type="dxa"/>
          </w:tblCellMar>
        </w:tblPrEx>
        <w:trPr>
          <w:trHeight w:val="171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spacing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Тематическая композиция «Временагода».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Контрастные цветовые состояния времён года. Живопись (гуашь), аппликация или смешанная техника.Тематическая композиция</w:t>
            </w:r>
          </w:p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«Времена года». Контрастныецветовые состояния времён года.Работа гуашью,</w:t>
            </w:r>
          </w:p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в технике аппликации или в смешанной технике.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РЭШ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№ 5 </w:t>
            </w:r>
          </w:p>
          <w:p w:rsidR="00060DE0" w:rsidRPr="00486EA3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hyperlink r:id="rId42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hyperlink r:id="rId43"/>
            <w:hyperlink r:id="rId44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son/4051/start/189928/</w:t>
              </w:r>
            </w:hyperlink>
            <w:hyperlink r:id="rId45"/>
          </w:p>
        </w:tc>
      </w:tr>
      <w:tr w:rsidR="00060DE0" w:rsidRPr="00486EA3" w:rsidTr="008E6505">
        <w:tblPrEx>
          <w:tblCellMar>
            <w:left w:w="2" w:type="dxa"/>
            <w:right w:w="12" w:type="dxa"/>
          </w:tblCellMar>
        </w:tblPrEx>
        <w:trPr>
          <w:trHeight w:val="59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Техника монотипии.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Представления о симметрии. Развитие воображения.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«Техника монотипии» </w:t>
            </w:r>
          </w:p>
        </w:tc>
      </w:tr>
      <w:tr w:rsidR="00060DE0" w:rsidRPr="00486EA3" w:rsidTr="008E6505">
        <w:tblPrEx>
          <w:tblCellMar>
            <w:left w:w="2" w:type="dxa"/>
            <w:right w:w="12" w:type="dxa"/>
          </w:tblCellMar>
        </w:tblPrEx>
        <w:trPr>
          <w:trHeight w:val="590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7168E9" w:rsidRDefault="00060DE0" w:rsidP="00716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168E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Скульптура 4 ч</w:t>
            </w:r>
          </w:p>
        </w:tc>
      </w:tr>
      <w:tr w:rsidR="00060DE0" w:rsidRPr="004130B2" w:rsidTr="008E6505">
        <w:tblPrEx>
          <w:tblCellMar>
            <w:left w:w="2" w:type="dxa"/>
            <w:right w:w="12" w:type="dxa"/>
          </w:tblCellMar>
        </w:tblPrEx>
        <w:trPr>
          <w:trHeight w:val="145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5432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Изображение в объёме.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Приёмы работы с пластилином; дощечка, стек, тряпочка.</w:t>
            </w:r>
          </w:p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РЭШ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№ 15 </w:t>
            </w:r>
          </w:p>
          <w:p w:rsidR="00060DE0" w:rsidRPr="00486EA3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hyperlink r:id="rId46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hyperlink r:id="rId47"/>
            <w:hyperlink r:id="rId48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son/4996/start/207412/</w:t>
              </w:r>
            </w:hyperlink>
            <w:hyperlink r:id="rId49"/>
          </w:p>
        </w:tc>
      </w:tr>
      <w:tr w:rsidR="00060DE0" w:rsidRPr="00866D6F" w:rsidTr="008E6505">
        <w:tblPrEx>
          <w:tblCellMar>
            <w:left w:w="2" w:type="dxa"/>
            <w:right w:w="12" w:type="dxa"/>
          </w:tblCellMar>
        </w:tblPrEx>
        <w:trPr>
          <w:trHeight w:val="168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14-15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Default="00060DE0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9F543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Глиняные игрушки известных народных художественных промыслов.</w:t>
            </w:r>
          </w:p>
          <w:p w:rsidR="00060DE0" w:rsidRPr="009F5432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54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Лепка игрушки, характерной для одного из наиболее известных народных художественных промыслов (дымковская или </w:t>
            </w:r>
            <w:proofErr w:type="spellStart"/>
            <w:r w:rsidRPr="009F543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каргопольская</w:t>
            </w:r>
            <w:proofErr w:type="spellEnd"/>
            <w:r w:rsidRPr="009F54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игрушка или по выбору учителя с учётом местных промыслов).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0"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proofErr w:type="spellStart"/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subject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les</w:t>
              </w:r>
            </w:hyperlink>
            <w:hyperlink r:id="rId51"/>
            <w:hyperlink r:id="rId52"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son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/4053/</w:t>
              </w:r>
              <w:r w:rsidR="00060DE0" w:rsidRPr="009F5432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start</w:t>
              </w:r>
              <w:r w:rsidR="00060DE0" w:rsidRPr="004130B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/169492/</w:t>
              </w:r>
            </w:hyperlink>
            <w:hyperlink r:id="rId53"/>
          </w:p>
        </w:tc>
      </w:tr>
      <w:tr w:rsidR="00060DE0" w:rsidRPr="00866D6F" w:rsidTr="008E6505">
        <w:tblPrEx>
          <w:tblCellMar>
            <w:left w:w="2" w:type="dxa"/>
            <w:right w:w="12" w:type="dxa"/>
          </w:tblCellMar>
        </w:tblPrEx>
        <w:trPr>
          <w:trHeight w:val="224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9F5432" w:rsidRDefault="00060DE0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</w:pPr>
            <w:r w:rsidRPr="009F5432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Объёмные изображения из бумаги.</w:t>
            </w:r>
          </w:p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Бумажная пластика. Овл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адение первичными приёмами над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резания, закручивания, складывания.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Объёмная аппликация из бумаги и картона. Оригами — создание игрушки для новогодней ёлки. Приёмы складывания бумаги.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4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55"/>
            <w:hyperlink r:id="rId56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/4994/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/182134/</w:t>
              </w:r>
            </w:hyperlink>
            <w:hyperlink r:id="rId57"/>
          </w:p>
        </w:tc>
      </w:tr>
      <w:tr w:rsidR="00060DE0" w:rsidRPr="005F4800" w:rsidTr="008E6505">
        <w:tblPrEx>
          <w:tblCellMar>
            <w:left w:w="2" w:type="dxa"/>
            <w:right w:w="12" w:type="dxa"/>
          </w:tblCellMar>
        </w:tblPrEx>
        <w:trPr>
          <w:trHeight w:val="591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7168E9" w:rsidRDefault="00060DE0" w:rsidP="00716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168E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Декоративно-прикладное искусство 5 ч</w:t>
            </w:r>
          </w:p>
        </w:tc>
      </w:tr>
      <w:tr w:rsidR="00060DE0" w:rsidRPr="00866D6F" w:rsidTr="008E6505">
        <w:tblPrEx>
          <w:tblCellMar>
            <w:left w:w="2" w:type="dxa"/>
            <w:right w:w="12" w:type="dxa"/>
          </w:tblCellMar>
        </w:tblPrEx>
        <w:trPr>
          <w:trHeight w:val="52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505" w:rsidRPr="008E6505" w:rsidRDefault="008E6505" w:rsidP="008E6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E650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Узоры в природе.</w:t>
            </w:r>
            <w:r w:rsidRPr="008E65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Наблюдение узоров в живой природе (в условиях урока на основе фотографий). </w:t>
            </w:r>
          </w:p>
          <w:p w:rsidR="008E6505" w:rsidRPr="008E6505" w:rsidRDefault="008E6505" w:rsidP="008E6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E6505"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Эмоциональноэстетическое</w:t>
            </w:r>
            <w:proofErr w:type="spellEnd"/>
          </w:p>
          <w:p w:rsidR="008E6505" w:rsidRPr="008E6505" w:rsidRDefault="008E6505" w:rsidP="008E6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E65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восприятие объектов действительности. Ассоциативное сопоставление с орнаментами в </w:t>
            </w:r>
          </w:p>
          <w:p w:rsidR="00060DE0" w:rsidRPr="00486EA3" w:rsidRDefault="008E6505" w:rsidP="008E6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E650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предметах декоративно-прикладного искусства.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8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59"/>
            <w:hyperlink r:id="rId60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/4052/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/160977/</w:t>
              </w:r>
            </w:hyperlink>
            <w:hyperlink r:id="rId61"/>
          </w:p>
        </w:tc>
      </w:tr>
      <w:tr w:rsidR="00060DE0" w:rsidRPr="00866D6F" w:rsidTr="008E6505">
        <w:tblPrEx>
          <w:tblCellMar>
            <w:left w:w="2" w:type="dxa"/>
            <w:right w:w="12" w:type="dxa"/>
          </w:tblCellMar>
        </w:tblPrEx>
        <w:trPr>
          <w:trHeight w:val="70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86EA3" w:rsidRDefault="00060DE0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2678F3" w:rsidRDefault="00060DE0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Узоры и орнаменты, создаваемые людьми, и разнообразие их видов.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E0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2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63"/>
            <w:hyperlink r:id="rId64"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/3726/</w:t>
              </w:r>
              <w:r w:rsidR="00060DE0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060DE0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/169650/</w:t>
              </w:r>
            </w:hyperlink>
            <w:hyperlink r:id="rId65"/>
          </w:p>
        </w:tc>
      </w:tr>
      <w:tr w:rsidR="007168E9" w:rsidRPr="00866D6F" w:rsidTr="008E6505">
        <w:tblPrEx>
          <w:tblCellMar>
            <w:left w:w="2" w:type="dxa"/>
            <w:right w:w="137" w:type="dxa"/>
          </w:tblCellMar>
        </w:tblPrEx>
        <w:trPr>
          <w:trHeight w:val="884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2678F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Орнаменты геометрические и растительные. Декоративная композиция в круге или в полосе.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6"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67"/>
            <w:hyperlink r:id="rId68"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/4052/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/160977/</w:t>
              </w:r>
            </w:hyperlink>
            <w:hyperlink r:id="rId69"/>
          </w:p>
        </w:tc>
      </w:tr>
      <w:tr w:rsidR="007168E9" w:rsidRPr="00866D6F" w:rsidTr="008E6505">
        <w:tblPrEx>
          <w:tblCellMar>
            <w:left w:w="2" w:type="dxa"/>
            <w:right w:w="12" w:type="dxa"/>
          </w:tblCellMar>
        </w:tblPrEx>
        <w:trPr>
          <w:trHeight w:val="98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Орнамент, характерный для игрушек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одного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 xml:space="preserve">из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 xml:space="preserve">наиболее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 xml:space="preserve">известных народных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художественных промыслов.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0"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71"/>
            <w:hyperlink r:id="rId72"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/4995/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/161058/</w:t>
              </w:r>
            </w:hyperlink>
            <w:hyperlink r:id="rId73"/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969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78F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Дизайн предмета: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изготовление нарядной упаковки путём складывания бумаги и аппликации.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«Упаковка- сундучок» </w:t>
            </w:r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553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7168E9" w:rsidRDefault="007168E9" w:rsidP="00716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168E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Архитектура 4 ч</w:t>
            </w:r>
          </w:p>
        </w:tc>
      </w:tr>
      <w:tr w:rsidR="007168E9" w:rsidRPr="00866D6F" w:rsidTr="008E6505">
        <w:tblPrEx>
          <w:tblCellMar>
            <w:left w:w="2" w:type="dxa"/>
            <w:right w:w="12" w:type="dxa"/>
          </w:tblCellMar>
        </w:tblPrEx>
        <w:trPr>
          <w:trHeight w:val="1262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Разнообразие архитектурных построек в окружающем мире.</w:t>
            </w:r>
          </w:p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разнообразных архитектурных зданий в окружающем мире (по фотографиям), обсуждение особенностей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составных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частей зданий.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4"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75"/>
            <w:hyperlink r:id="rId76"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/3758/</w:t>
              </w:r>
              <w:r w:rsidR="007168E9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7168E9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/223200/</w:t>
              </w:r>
            </w:hyperlink>
            <w:hyperlink r:id="rId77"/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553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23-24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Default="007168E9" w:rsidP="007168E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</w:rPr>
            </w:pPr>
            <w:r w:rsidRPr="009F543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Дома бывают разными.</w:t>
            </w:r>
          </w:p>
          <w:p w:rsidR="007168E9" w:rsidRPr="00486EA3" w:rsidRDefault="007168E9" w:rsidP="007168E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Освоение приёмов конструирования из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бумаги. Складывание объёмныхпростых геометрических тел. Овладение приёмами склеивания, надрезания и вырезания 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использование приёма симметрии.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Презентация «Складываем кубик» </w:t>
            </w:r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1203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543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Объёмная аппликация «Сказочный городок»</w:t>
            </w:r>
          </w:p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Макетирование (или аппликация) пространственной среды сказочного города из бумаги, картона или пластилина.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«Сказочный город» </w:t>
            </w:r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402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произведени</w:t>
            </w:r>
            <w:r w:rsidRPr="005F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</w:t>
            </w:r>
            <w:r w:rsidRPr="005F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</w:t>
            </w:r>
          </w:p>
        </w:tc>
      </w:tr>
      <w:tr w:rsidR="007168E9" w:rsidRPr="00866D6F" w:rsidTr="008E6505">
        <w:tblPrEx>
          <w:tblCellMar>
            <w:left w:w="2" w:type="dxa"/>
            <w:right w:w="12" w:type="dxa"/>
          </w:tblCellMar>
        </w:tblPrEx>
        <w:trPr>
          <w:trHeight w:val="1683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8E6505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</w:rPr>
            </w:pPr>
            <w:r w:rsidRPr="00F2077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Восприятие произведений детского творчества.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Обсуждение сюжетного и эмоционального содержания детских работ.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8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79"/>
            <w:hyperlink r:id="rId80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/4995/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/161058/</w:t>
              </w:r>
            </w:hyperlink>
            <w:hyperlink r:id="rId81"/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553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Default="007168E9" w:rsidP="007168E9">
            <w:pPr>
              <w:spacing w:after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EDF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Рассматривание иллюстраций детской книги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на основе содержательных установок учителя в соответствии с изучаемой темой.</w:t>
            </w:r>
          </w:p>
          <w:p w:rsidR="007168E9" w:rsidRPr="00F20773" w:rsidRDefault="007168E9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</w:t>
            </w:r>
          </w:p>
          <w:p w:rsidR="007168E9" w:rsidRPr="00486EA3" w:rsidRDefault="007168E9" w:rsidP="007168E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Иллюстрации в детской книге»</w:t>
            </w:r>
          </w:p>
        </w:tc>
      </w:tr>
      <w:tr w:rsidR="007168E9" w:rsidRPr="00866D6F" w:rsidTr="008E6505">
        <w:tblPrEx>
          <w:tblCellMar>
            <w:left w:w="2" w:type="dxa"/>
            <w:right w:w="12" w:type="dxa"/>
          </w:tblCellMar>
        </w:tblPrEx>
        <w:trPr>
          <w:trHeight w:val="1249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spacing w:after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Художественное наблюдение окружающего мира природы и предметной средыжизни человека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зависимости от поставленной </w:t>
            </w:r>
          </w:p>
          <w:p w:rsidR="007168E9" w:rsidRPr="00F20773" w:rsidRDefault="007168E9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аналитической и эстетической задачи наблюдения (установки).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2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83"/>
            <w:hyperlink r:id="rId84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/4995/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/161058/</w:t>
              </w:r>
            </w:hyperlink>
            <w:hyperlink r:id="rId85"/>
          </w:p>
        </w:tc>
      </w:tr>
      <w:tr w:rsidR="007168E9" w:rsidRPr="00866D6F" w:rsidTr="008E6505">
        <w:tblPrEx>
          <w:tblCellMar>
            <w:left w:w="2" w:type="dxa"/>
            <w:right w:w="12" w:type="dxa"/>
          </w:tblCellMar>
        </w:tblPrEx>
        <w:trPr>
          <w:trHeight w:val="51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F20773" w:rsidRDefault="007168E9" w:rsidP="007168E9">
            <w:pPr>
              <w:spacing w:after="34"/>
              <w:jc w:val="both"/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</w:pPr>
            <w:r w:rsidRPr="00F20773"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  <w:t>Знакомство с живописной картиной.</w:t>
            </w:r>
          </w:p>
          <w:p w:rsidR="007168E9" w:rsidRPr="00486EA3" w:rsidRDefault="007168E9" w:rsidP="007168E9">
            <w:pPr>
              <w:spacing w:after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221F1F"/>
                <w:sz w:val="24"/>
              </w:rPr>
      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      </w:r>
          </w:p>
          <w:p w:rsidR="007168E9" w:rsidRPr="00F20773" w:rsidRDefault="007168E9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spacing w:after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6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87"/>
            <w:hyperlink r:id="rId88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/4995/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/161058/</w:t>
              </w:r>
            </w:hyperlink>
            <w:hyperlink r:id="rId89"/>
          </w:p>
        </w:tc>
      </w:tr>
      <w:tr w:rsidR="007168E9" w:rsidRPr="00866D6F" w:rsidTr="009766A5">
        <w:tblPrEx>
          <w:tblCellMar>
            <w:left w:w="2" w:type="dxa"/>
            <w:right w:w="12" w:type="dxa"/>
          </w:tblCellMar>
        </w:tblPrEx>
        <w:trPr>
          <w:trHeight w:val="1789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9766A5" w:rsidRDefault="007168E9" w:rsidP="007168E9">
            <w:pPr>
              <w:tabs>
                <w:tab w:val="center" w:pos="1063"/>
                <w:tab w:val="center" w:pos="2407"/>
                <w:tab w:val="center" w:pos="2876"/>
                <w:tab w:val="right" w:pos="4309"/>
              </w:tabs>
              <w:spacing w:after="26"/>
              <w:jc w:val="both"/>
              <w:rPr>
                <w:rFonts w:ascii="Calibri" w:eastAsia="Calibri" w:hAnsi="Calibri" w:cs="Calibri"/>
                <w:color w:val="000000"/>
              </w:rPr>
            </w:pP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Художник </w:t>
            </w: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и </w:t>
            </w: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</w: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зритель. </w:t>
            </w:r>
          </w:p>
          <w:p w:rsidR="007168E9" w:rsidRPr="00486EA3" w:rsidRDefault="007168E9" w:rsidP="007168E9">
            <w:pPr>
              <w:spacing w:after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 зрительских умений  на основе получаемых  знаний  и творческих  практических  задач — установок наблюдения. Ассоциации из личного опыта учащихся и оценка </w:t>
            </w:r>
          </w:p>
          <w:p w:rsidR="007168E9" w:rsidRPr="00486EA3" w:rsidRDefault="007168E9" w:rsidP="007168E9">
            <w:pPr>
              <w:tabs>
                <w:tab w:val="center" w:pos="2343"/>
                <w:tab w:val="right" w:pos="4309"/>
              </w:tabs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эмоционального </w:t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содержания </w:t>
            </w:r>
          </w:p>
          <w:p w:rsidR="007168E9" w:rsidRPr="009766A5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произведений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0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91"/>
            <w:hyperlink r:id="rId92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/4995/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/161058/</w:t>
              </w:r>
            </w:hyperlink>
            <w:hyperlink r:id="rId93"/>
          </w:p>
        </w:tc>
      </w:tr>
      <w:tr w:rsidR="007168E9" w:rsidRPr="00866D6F" w:rsidTr="008E6505">
        <w:tblPrEx>
          <w:tblCellMar>
            <w:left w:w="2" w:type="dxa"/>
            <w:right w:w="12" w:type="dxa"/>
          </w:tblCellMar>
        </w:tblPrEx>
        <w:trPr>
          <w:trHeight w:val="461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86EA3" w:rsidRDefault="007168E9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F20773" w:rsidRDefault="007168E9" w:rsidP="007168E9">
            <w:pPr>
              <w:spacing w:after="34"/>
              <w:jc w:val="both"/>
              <w:rPr>
                <w:rFonts w:ascii="Times New Roman" w:eastAsia="Times New Roman" w:hAnsi="Times New Roman" w:cs="Times New Roman"/>
                <w:i/>
                <w:color w:val="221F1F"/>
                <w:sz w:val="24"/>
              </w:rPr>
            </w:pPr>
            <w:r w:rsidRPr="00042E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Произведения художников по теме «Времена года».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4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95"/>
            <w:hyperlink r:id="rId96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/4995/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/161058/</w:t>
              </w:r>
            </w:hyperlink>
            <w:hyperlink r:id="rId97"/>
          </w:p>
        </w:tc>
      </w:tr>
      <w:tr w:rsidR="007168E9" w:rsidRPr="00486EA3" w:rsidTr="008E6505">
        <w:tblPrEx>
          <w:tblCellMar>
            <w:left w:w="2" w:type="dxa"/>
            <w:right w:w="12" w:type="dxa"/>
          </w:tblCellMar>
        </w:tblPrEx>
        <w:trPr>
          <w:trHeight w:val="410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E9" w:rsidRPr="008E6505" w:rsidRDefault="007168E9" w:rsidP="00716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E65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Азбука цифровой графики 1 ч</w:t>
            </w:r>
          </w:p>
        </w:tc>
      </w:tr>
      <w:tr w:rsidR="008E6505" w:rsidRPr="00866D6F" w:rsidTr="008E6505">
        <w:tblPrEx>
          <w:tblCellMar>
            <w:left w:w="2" w:type="dxa"/>
            <w:right w:w="12" w:type="dxa"/>
          </w:tblCellMar>
        </w:tblPrEx>
        <w:trPr>
          <w:gridAfter w:val="1"/>
          <w:wAfter w:w="30" w:type="dxa"/>
          <w:trHeight w:val="1267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5" w:rsidRPr="00486EA3" w:rsidRDefault="008E6505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5" w:rsidRPr="00F20773" w:rsidRDefault="008E6505" w:rsidP="007168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F207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Яркие зрительные впечатления на фотографиях. </w:t>
            </w:r>
          </w:p>
          <w:p w:rsidR="008E6505" w:rsidRPr="00486EA3" w:rsidRDefault="008E6505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6E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Фотографирование мелких деталей природы, выражение ярких зрительных впечатлений. Обсуждение в условиях урока ученических фотографий,  соответствующих изучаемой теме.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5" w:rsidRPr="004130B2" w:rsidRDefault="00932B53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8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resh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edu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subject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les</w:t>
              </w:r>
            </w:hyperlink>
            <w:hyperlink r:id="rId99"/>
            <w:hyperlink r:id="rId100"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son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/3736/</w:t>
              </w:r>
              <w:r w:rsidR="008E6505" w:rsidRPr="00486E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start</w:t>
              </w:r>
              <w:r w:rsidR="008E6505" w:rsidRPr="004130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/189968/</w:t>
              </w:r>
            </w:hyperlink>
            <w:hyperlink r:id="rId101"/>
          </w:p>
        </w:tc>
      </w:tr>
      <w:tr w:rsidR="008E6505" w:rsidRPr="00F20773" w:rsidTr="008E6505">
        <w:tblPrEx>
          <w:tblCellMar>
            <w:left w:w="2" w:type="dxa"/>
            <w:right w:w="12" w:type="dxa"/>
          </w:tblCellMar>
        </w:tblPrEx>
        <w:trPr>
          <w:gridAfter w:val="1"/>
          <w:wAfter w:w="30" w:type="dxa"/>
          <w:trHeight w:val="691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5" w:rsidRPr="00486EA3" w:rsidRDefault="008E6505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5" w:rsidRPr="00486EA3" w:rsidRDefault="008E6505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07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Итоговый урок.</w:t>
            </w:r>
            <w:r w:rsidRPr="00F2077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5" w:rsidRPr="00486EA3" w:rsidRDefault="008E6505" w:rsidP="00716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486EA3" w:rsidRPr="007168E9" w:rsidRDefault="00486EA3" w:rsidP="00574D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766A5" w:rsidRPr="009766A5" w:rsidRDefault="009766A5" w:rsidP="009766A5">
      <w:pPr>
        <w:spacing w:after="0" w:line="240" w:lineRule="auto"/>
        <w:jc w:val="center"/>
        <w:rPr>
          <w:sz w:val="24"/>
          <w:szCs w:val="24"/>
        </w:rPr>
      </w:pPr>
      <w:bookmarkStart w:id="3" w:name="block-2140587"/>
      <w:r w:rsidRPr="009766A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766A5" w:rsidRPr="009766A5" w:rsidRDefault="009766A5" w:rsidP="009766A5">
      <w:pPr>
        <w:spacing w:after="0" w:line="240" w:lineRule="auto"/>
        <w:jc w:val="center"/>
        <w:rPr>
          <w:sz w:val="24"/>
          <w:szCs w:val="24"/>
        </w:rPr>
      </w:pPr>
      <w:r w:rsidRPr="009766A5">
        <w:rPr>
          <w:rFonts w:ascii="Times New Roman" w:hAnsi="Times New Roman"/>
          <w:b/>
          <w:color w:val="000000"/>
          <w:sz w:val="24"/>
          <w:szCs w:val="24"/>
        </w:rPr>
        <w:t>УЧЕБНЫЕ МАТЕРИАЛЫ ДЛЯ УЧЕНИКА</w:t>
      </w:r>
    </w:p>
    <w:p w:rsidR="009766A5" w:rsidRPr="009766A5" w:rsidRDefault="009766A5" w:rsidP="009766A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4" w:name="db50a40d-f8ae-4e5d-8e70-919f427dc0ce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искусство, 1 класс/ </w:t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4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766A5" w:rsidRPr="009766A5" w:rsidRDefault="009766A5" w:rsidP="009766A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Изобразительное искусство. Ты изображаешь, украшаешь, строишь. 1 класс: учебник для общеобразовательных учреждений</w:t>
      </w:r>
      <w:proofErr w:type="gram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/П</w:t>
      </w:r>
      <w:proofErr w:type="gram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од ред. </w:t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Б.М.Неменского.-М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.: Просвещение.</w:t>
      </w:r>
    </w:p>
    <w:p w:rsidR="009766A5" w:rsidRPr="009766A5" w:rsidRDefault="009766A5" w:rsidP="009766A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bookmarkStart w:id="5" w:name="6dd35848-e36b-4acb-b5c4-2cdb1dad2998"/>
      <w:proofErr w:type="spell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Изобразительное искусство. Твоя мастерская. Рабочая тетрадь. 1 класс</w:t>
      </w:r>
      <w:proofErr w:type="gram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 xml:space="preserve"> /П</w:t>
      </w:r>
      <w:proofErr w:type="gram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од редакцией Б.М..</w:t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.- М.: Просвещение.</w:t>
      </w:r>
      <w:bookmarkEnd w:id="5"/>
      <w:r w:rsidRPr="009766A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766A5" w:rsidRPr="009766A5" w:rsidRDefault="009766A5" w:rsidP="009766A5">
      <w:pPr>
        <w:spacing w:after="0" w:line="240" w:lineRule="auto"/>
        <w:rPr>
          <w:sz w:val="24"/>
          <w:szCs w:val="24"/>
        </w:rPr>
      </w:pPr>
      <w:r w:rsidRPr="009766A5">
        <w:rPr>
          <w:rFonts w:ascii="Times New Roman" w:hAnsi="Times New Roman"/>
          <w:color w:val="000000"/>
          <w:sz w:val="24"/>
          <w:szCs w:val="24"/>
        </w:rPr>
        <w:t>​</w:t>
      </w:r>
    </w:p>
    <w:p w:rsidR="009766A5" w:rsidRPr="009766A5" w:rsidRDefault="009766A5" w:rsidP="009766A5">
      <w:pPr>
        <w:spacing w:after="0" w:line="240" w:lineRule="auto"/>
        <w:jc w:val="center"/>
        <w:rPr>
          <w:sz w:val="24"/>
          <w:szCs w:val="24"/>
        </w:rPr>
      </w:pPr>
      <w:r w:rsidRPr="009766A5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766A5" w:rsidRPr="009766A5" w:rsidRDefault="009766A5" w:rsidP="009766A5">
      <w:pPr>
        <w:spacing w:after="0" w:line="240" w:lineRule="auto"/>
        <w:jc w:val="both"/>
        <w:rPr>
          <w:sz w:val="24"/>
          <w:szCs w:val="24"/>
        </w:rPr>
      </w:pPr>
      <w:r w:rsidRPr="009766A5">
        <w:rPr>
          <w:rFonts w:ascii="Times New Roman" w:hAnsi="Times New Roman"/>
          <w:color w:val="000000"/>
          <w:sz w:val="24"/>
          <w:szCs w:val="24"/>
        </w:rPr>
        <w:t>​‌</w:t>
      </w:r>
      <w:bookmarkStart w:id="6" w:name="27f88a84-cde6-45cc-9a12-309dd9b67dab"/>
      <w:r w:rsidRPr="009766A5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</w:rPr>
        <w:t>Неменский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</w:rPr>
        <w:t xml:space="preserve"> Б.М. Уроки изобразительного искусства. Поурочные разработки.1-4 классы. Москва. «Просвещение»</w:t>
      </w:r>
      <w:bookmarkEnd w:id="6"/>
      <w:r w:rsidRPr="009766A5">
        <w:rPr>
          <w:rFonts w:ascii="Times New Roman" w:hAnsi="Times New Roman"/>
          <w:color w:val="000000"/>
          <w:sz w:val="24"/>
          <w:szCs w:val="24"/>
        </w:rPr>
        <w:t>‌​</w:t>
      </w:r>
    </w:p>
    <w:p w:rsidR="009766A5" w:rsidRPr="009766A5" w:rsidRDefault="009766A5" w:rsidP="009766A5">
      <w:pPr>
        <w:spacing w:after="0" w:line="240" w:lineRule="auto"/>
        <w:rPr>
          <w:sz w:val="24"/>
          <w:szCs w:val="24"/>
        </w:rPr>
      </w:pPr>
    </w:p>
    <w:p w:rsidR="009766A5" w:rsidRPr="009766A5" w:rsidRDefault="009766A5" w:rsidP="009766A5">
      <w:pPr>
        <w:spacing w:after="0" w:line="240" w:lineRule="auto"/>
        <w:jc w:val="center"/>
        <w:rPr>
          <w:sz w:val="24"/>
          <w:szCs w:val="24"/>
        </w:rPr>
      </w:pPr>
      <w:r w:rsidRPr="009766A5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766A5" w:rsidRPr="009766A5" w:rsidRDefault="009766A5" w:rsidP="00976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66A5">
        <w:rPr>
          <w:rFonts w:ascii="Times New Roman" w:hAnsi="Times New Roman"/>
          <w:color w:val="000000"/>
          <w:sz w:val="24"/>
          <w:szCs w:val="24"/>
        </w:rPr>
        <w:t>​</w:t>
      </w:r>
      <w:r w:rsidRPr="009766A5">
        <w:rPr>
          <w:rFonts w:ascii="Times New Roman" w:hAnsi="Times New Roman"/>
          <w:color w:val="333333"/>
          <w:sz w:val="24"/>
          <w:szCs w:val="24"/>
        </w:rPr>
        <w:t xml:space="preserve">​‌- </w:t>
      </w:r>
      <w:r w:rsidRPr="009766A5">
        <w:rPr>
          <w:rFonts w:ascii="Times New Roman" w:hAnsi="Times New Roman"/>
          <w:color w:val="000000"/>
          <w:sz w:val="24"/>
          <w:szCs w:val="24"/>
        </w:rPr>
        <w:t>Российская электронная школа https://resh.edu.ru/subject/7/1/</w:t>
      </w:r>
      <w:r w:rsidRPr="009766A5">
        <w:rPr>
          <w:sz w:val="24"/>
          <w:szCs w:val="24"/>
        </w:rPr>
        <w:br/>
      </w:r>
      <w:r w:rsidRPr="009766A5">
        <w:rPr>
          <w:rFonts w:ascii="Times New Roman" w:hAnsi="Times New Roman"/>
          <w:color w:val="000000"/>
          <w:sz w:val="24"/>
          <w:szCs w:val="24"/>
        </w:rPr>
        <w:t>-  Музейные головоломки - http://muzeinie-golovolomki.ru/</w:t>
      </w:r>
      <w:r w:rsidRPr="009766A5">
        <w:rPr>
          <w:sz w:val="24"/>
          <w:szCs w:val="24"/>
        </w:rPr>
        <w:br/>
      </w:r>
      <w:r w:rsidRPr="009766A5">
        <w:rPr>
          <w:rFonts w:ascii="Times New Roman" w:hAnsi="Times New Roman"/>
          <w:color w:val="000000"/>
          <w:sz w:val="24"/>
          <w:szCs w:val="24"/>
        </w:rPr>
        <w:t xml:space="preserve"> - Художественная галерея Собрание работ всемирно известных художников -http://gallery.lariel.ru/inc/ui/index.php</w:t>
      </w:r>
      <w:r w:rsidRPr="009766A5">
        <w:rPr>
          <w:sz w:val="24"/>
          <w:szCs w:val="24"/>
        </w:rPr>
        <w:br/>
      </w:r>
      <w:r w:rsidRPr="009766A5">
        <w:rPr>
          <w:rFonts w:ascii="Times New Roman" w:hAnsi="Times New Roman"/>
          <w:color w:val="000000"/>
          <w:sz w:val="24"/>
          <w:szCs w:val="24"/>
        </w:rPr>
        <w:t xml:space="preserve"> - Виртуальный музей искусств - http://www.museum-online.ru/</w:t>
      </w:r>
      <w:r w:rsidRPr="009766A5">
        <w:rPr>
          <w:sz w:val="24"/>
          <w:szCs w:val="24"/>
        </w:rPr>
        <w:br/>
      </w:r>
      <w:r w:rsidRPr="009766A5">
        <w:rPr>
          <w:rFonts w:ascii="Times New Roman" w:hAnsi="Times New Roman"/>
          <w:color w:val="000000"/>
          <w:sz w:val="24"/>
          <w:szCs w:val="24"/>
        </w:rPr>
        <w:t xml:space="preserve"> - Академия художеств "</w:t>
      </w:r>
      <w:proofErr w:type="spellStart"/>
      <w:r w:rsidRPr="009766A5">
        <w:rPr>
          <w:rFonts w:ascii="Times New Roman" w:hAnsi="Times New Roman"/>
          <w:color w:val="000000"/>
          <w:sz w:val="24"/>
          <w:szCs w:val="24"/>
        </w:rPr>
        <w:t>Бибигон</w:t>
      </w:r>
      <w:proofErr w:type="spellEnd"/>
      <w:r w:rsidRPr="009766A5">
        <w:rPr>
          <w:rFonts w:ascii="Times New Roman" w:hAnsi="Times New Roman"/>
          <w:color w:val="000000"/>
          <w:sz w:val="24"/>
          <w:szCs w:val="24"/>
        </w:rPr>
        <w:t>" -http://www.bibigon.ru/brand.html?brand_id=184 episode_id=502 =5</w:t>
      </w:r>
      <w:bookmarkStart w:id="7" w:name="e2d6e2bf-4893-4145-be02-d49817b4b26f"/>
    </w:p>
    <w:p w:rsidR="00846B2A" w:rsidRDefault="009766A5" w:rsidP="0004034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9766A5">
        <w:rPr>
          <w:rFonts w:ascii="Times New Roman" w:hAnsi="Times New Roman"/>
          <w:color w:val="000000"/>
          <w:sz w:val="24"/>
          <w:szCs w:val="24"/>
        </w:rPr>
        <w:t>- Сайт словарь терминов искусства -http://www.artdic.ru/index.htm</w:t>
      </w:r>
      <w:bookmarkEnd w:id="7"/>
      <w:r w:rsidRPr="009766A5">
        <w:rPr>
          <w:rFonts w:ascii="Times New Roman" w:hAnsi="Times New Roman"/>
          <w:color w:val="333333"/>
          <w:sz w:val="24"/>
          <w:szCs w:val="24"/>
        </w:rPr>
        <w:t>‌</w:t>
      </w:r>
      <w:bookmarkEnd w:id="3"/>
    </w:p>
    <w:p w:rsidR="00866D6F" w:rsidRPr="00040344" w:rsidRDefault="00866D6F" w:rsidP="00040344">
      <w:pPr>
        <w:spacing w:after="0" w:line="240" w:lineRule="auto"/>
        <w:rPr>
          <w:sz w:val="24"/>
          <w:szCs w:val="24"/>
        </w:rPr>
      </w:pPr>
      <w:r w:rsidRPr="00866D6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0640" cy="8787130"/>
            <wp:effectExtent l="0" t="0" r="0" b="0"/>
            <wp:docPr id="2" name="Рисунок 2" descr="C:\Users\User\Desktop\Сканы обложек\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 обложек\10010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866D6F" w:rsidRPr="00040344" w:rsidSect="009932F1">
      <w:pgSz w:w="11911" w:h="16841"/>
      <w:pgMar w:top="710" w:right="571" w:bottom="61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9F9"/>
    <w:multiLevelType w:val="hybridMultilevel"/>
    <w:tmpl w:val="92F07AA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7E9B"/>
    <w:multiLevelType w:val="hybridMultilevel"/>
    <w:tmpl w:val="AEEC0D54"/>
    <w:lvl w:ilvl="0" w:tplc="CD06128E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E9C92">
      <w:start w:val="1"/>
      <w:numFmt w:val="lowerLetter"/>
      <w:lvlText w:val="%2"/>
      <w:lvlJc w:val="left"/>
      <w:pPr>
        <w:ind w:left="5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2002A">
      <w:start w:val="1"/>
      <w:numFmt w:val="lowerRoman"/>
      <w:lvlText w:val="%3"/>
      <w:lvlJc w:val="left"/>
      <w:pPr>
        <w:ind w:left="6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212DC">
      <w:start w:val="1"/>
      <w:numFmt w:val="decimal"/>
      <w:lvlText w:val="%4"/>
      <w:lvlJc w:val="left"/>
      <w:pPr>
        <w:ind w:left="6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C9B48">
      <w:start w:val="1"/>
      <w:numFmt w:val="lowerLetter"/>
      <w:lvlText w:val="%5"/>
      <w:lvlJc w:val="left"/>
      <w:pPr>
        <w:ind w:left="7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292A0">
      <w:start w:val="1"/>
      <w:numFmt w:val="lowerRoman"/>
      <w:lvlText w:val="%6"/>
      <w:lvlJc w:val="left"/>
      <w:pPr>
        <w:ind w:left="8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269AE">
      <w:start w:val="1"/>
      <w:numFmt w:val="decimal"/>
      <w:lvlText w:val="%7"/>
      <w:lvlJc w:val="left"/>
      <w:pPr>
        <w:ind w:left="8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837F2">
      <w:start w:val="1"/>
      <w:numFmt w:val="lowerLetter"/>
      <w:lvlText w:val="%8"/>
      <w:lvlJc w:val="left"/>
      <w:pPr>
        <w:ind w:left="9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6EA4A">
      <w:start w:val="1"/>
      <w:numFmt w:val="lowerRoman"/>
      <w:lvlText w:val="%9"/>
      <w:lvlJc w:val="left"/>
      <w:pPr>
        <w:ind w:left="10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DD4A58"/>
    <w:multiLevelType w:val="hybridMultilevel"/>
    <w:tmpl w:val="B5DC3F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DC7FDE"/>
    <w:multiLevelType w:val="hybridMultilevel"/>
    <w:tmpl w:val="913AF35A"/>
    <w:lvl w:ilvl="0" w:tplc="452C0E5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C1034">
      <w:start w:val="1"/>
      <w:numFmt w:val="lowerLetter"/>
      <w:lvlText w:val="%2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21D06">
      <w:start w:val="1"/>
      <w:numFmt w:val="lowerRoman"/>
      <w:lvlText w:val="%3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2D96C">
      <w:start w:val="1"/>
      <w:numFmt w:val="decimal"/>
      <w:lvlText w:val="%4"/>
      <w:lvlJc w:val="left"/>
      <w:pPr>
        <w:ind w:left="7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06418">
      <w:start w:val="1"/>
      <w:numFmt w:val="lowerLetter"/>
      <w:lvlText w:val="%5"/>
      <w:lvlJc w:val="left"/>
      <w:pPr>
        <w:ind w:left="7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EAA46">
      <w:start w:val="1"/>
      <w:numFmt w:val="lowerRoman"/>
      <w:lvlText w:val="%6"/>
      <w:lvlJc w:val="left"/>
      <w:pPr>
        <w:ind w:left="8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B38">
      <w:start w:val="1"/>
      <w:numFmt w:val="decimal"/>
      <w:lvlText w:val="%7"/>
      <w:lvlJc w:val="left"/>
      <w:pPr>
        <w:ind w:left="9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4B832">
      <w:start w:val="1"/>
      <w:numFmt w:val="lowerLetter"/>
      <w:lvlText w:val="%8"/>
      <w:lvlJc w:val="left"/>
      <w:pPr>
        <w:ind w:left="10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6DB20">
      <w:start w:val="1"/>
      <w:numFmt w:val="lowerRoman"/>
      <w:lvlText w:val="%9"/>
      <w:lvlJc w:val="left"/>
      <w:pPr>
        <w:ind w:left="10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6EA3"/>
    <w:rsid w:val="00040344"/>
    <w:rsid w:val="00042EDF"/>
    <w:rsid w:val="00060DE0"/>
    <w:rsid w:val="002678F3"/>
    <w:rsid w:val="004130B2"/>
    <w:rsid w:val="00486EA3"/>
    <w:rsid w:val="004A6394"/>
    <w:rsid w:val="00574DB6"/>
    <w:rsid w:val="005F4800"/>
    <w:rsid w:val="007168E9"/>
    <w:rsid w:val="00726D12"/>
    <w:rsid w:val="00846B2A"/>
    <w:rsid w:val="00866D6F"/>
    <w:rsid w:val="008E6505"/>
    <w:rsid w:val="00932B53"/>
    <w:rsid w:val="009766A5"/>
    <w:rsid w:val="00985351"/>
    <w:rsid w:val="009932F1"/>
    <w:rsid w:val="009F5432"/>
    <w:rsid w:val="00B622D8"/>
    <w:rsid w:val="00C30C9B"/>
    <w:rsid w:val="00EE19DA"/>
    <w:rsid w:val="00F2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3"/>
  </w:style>
  <w:style w:type="paragraph" w:styleId="1">
    <w:name w:val="heading 1"/>
    <w:next w:val="a"/>
    <w:link w:val="10"/>
    <w:uiPriority w:val="9"/>
    <w:unhideWhenUsed/>
    <w:qFormat/>
    <w:rsid w:val="00486EA3"/>
    <w:pPr>
      <w:keepNext/>
      <w:keepLines/>
      <w:spacing w:after="4"/>
      <w:ind w:left="10" w:right="13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6EA3"/>
    <w:pPr>
      <w:keepNext/>
      <w:keepLines/>
      <w:spacing w:after="4"/>
      <w:ind w:left="10" w:right="136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86EA3"/>
    <w:pPr>
      <w:keepNext/>
      <w:keepLines/>
      <w:spacing w:after="4"/>
      <w:ind w:left="10" w:right="136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E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E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EA3"/>
  </w:style>
  <w:style w:type="table" w:customStyle="1" w:styleId="TableGrid">
    <w:name w:val="TableGrid"/>
    <w:rsid w:val="00486E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F5432"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9766A5"/>
    <w:pPr>
      <w:spacing w:after="200" w:line="276" w:lineRule="auto"/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1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263/start/160876/" TargetMode="External"/><Relationship Id="rId21" Type="http://schemas.openxmlformats.org/officeDocument/2006/relationships/hyperlink" Target="https://resh.edu.ru/subject/lesson/4215/start/182056/" TargetMode="External"/><Relationship Id="rId42" Type="http://schemas.openxmlformats.org/officeDocument/2006/relationships/hyperlink" Target="https://resh.edu.ru/subject/lesson/4051/start/189928/" TargetMode="External"/><Relationship Id="rId47" Type="http://schemas.openxmlformats.org/officeDocument/2006/relationships/hyperlink" Target="https://resh.edu.ru/subject/lesson/4996/start/207412/" TargetMode="External"/><Relationship Id="rId63" Type="http://schemas.openxmlformats.org/officeDocument/2006/relationships/hyperlink" Target="https://resh.edu.ru/subject/lesson/3726/start/169650/" TargetMode="External"/><Relationship Id="rId68" Type="http://schemas.openxmlformats.org/officeDocument/2006/relationships/hyperlink" Target="https://resh.edu.ru/subject/lesson/4052/start/160977/" TargetMode="External"/><Relationship Id="rId84" Type="http://schemas.openxmlformats.org/officeDocument/2006/relationships/hyperlink" Target="https://resh.edu.ru/subject/lesson/4995/start/161058/" TargetMode="External"/><Relationship Id="rId89" Type="http://schemas.openxmlformats.org/officeDocument/2006/relationships/hyperlink" Target="https://resh.edu.ru/subject/lesson/4995/start/161058/" TargetMode="External"/><Relationship Id="rId7" Type="http://schemas.openxmlformats.org/officeDocument/2006/relationships/hyperlink" Target="https://resh.edu.ru/subject/lesson/5000/start/189908/" TargetMode="External"/><Relationship Id="rId71" Type="http://schemas.openxmlformats.org/officeDocument/2006/relationships/hyperlink" Target="https://resh.edu.ru/subject/lesson/4995/start/161058/" TargetMode="External"/><Relationship Id="rId92" Type="http://schemas.openxmlformats.org/officeDocument/2006/relationships/hyperlink" Target="https://resh.edu.ru/subject/lesson/4995/start/16105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63/start/160876/" TargetMode="External"/><Relationship Id="rId29" Type="http://schemas.openxmlformats.org/officeDocument/2006/relationships/hyperlink" Target="https://resh.edu.ru/subject/lesson/6263/start/160876/" TargetMode="External"/><Relationship Id="rId11" Type="http://schemas.openxmlformats.org/officeDocument/2006/relationships/hyperlink" Target="https://resh.edu.ru/subject/lesson/6263/start/160876/" TargetMode="External"/><Relationship Id="rId24" Type="http://schemas.openxmlformats.org/officeDocument/2006/relationships/hyperlink" Target="https://resh.edu.ru/subject/lesson/4215/start/182056/" TargetMode="External"/><Relationship Id="rId32" Type="http://schemas.openxmlformats.org/officeDocument/2006/relationships/hyperlink" Target="https://resh.edu.ru/subject/lesson/4215/start/182056/" TargetMode="External"/><Relationship Id="rId37" Type="http://schemas.openxmlformats.org/officeDocument/2006/relationships/hyperlink" Target="https://resh.edu.ru/subject/lesson/4997/start/189948/" TargetMode="External"/><Relationship Id="rId40" Type="http://schemas.openxmlformats.org/officeDocument/2006/relationships/hyperlink" Target="https://resh.edu.ru/subject/lesson/4051/start/189928/" TargetMode="External"/><Relationship Id="rId45" Type="http://schemas.openxmlformats.org/officeDocument/2006/relationships/hyperlink" Target="https://resh.edu.ru/subject/lesson/4051/start/189928/" TargetMode="External"/><Relationship Id="rId53" Type="http://schemas.openxmlformats.org/officeDocument/2006/relationships/hyperlink" Target="https://resh.edu.ru/subject/lesson/4053/start/169492/" TargetMode="External"/><Relationship Id="rId58" Type="http://schemas.openxmlformats.org/officeDocument/2006/relationships/hyperlink" Target="https://resh.edu.ru/subject/lesson/4052/start/160977/" TargetMode="External"/><Relationship Id="rId66" Type="http://schemas.openxmlformats.org/officeDocument/2006/relationships/hyperlink" Target="https://resh.edu.ru/subject/lesson/4052/start/160977/" TargetMode="External"/><Relationship Id="rId74" Type="http://schemas.openxmlformats.org/officeDocument/2006/relationships/hyperlink" Target="https://resh.edu.ru/subject/lesson/3758/start/223200/" TargetMode="External"/><Relationship Id="rId79" Type="http://schemas.openxmlformats.org/officeDocument/2006/relationships/hyperlink" Target="https://resh.edu.ru/subject/lesson/4995/start/161058/" TargetMode="External"/><Relationship Id="rId87" Type="http://schemas.openxmlformats.org/officeDocument/2006/relationships/hyperlink" Target="https://resh.edu.ru/subject/lesson/4995/start/161058/" TargetMode="External"/><Relationship Id="rId102" Type="http://schemas.openxmlformats.org/officeDocument/2006/relationships/image" Target="media/image2.jpeg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4052/start/160977/" TargetMode="External"/><Relationship Id="rId82" Type="http://schemas.openxmlformats.org/officeDocument/2006/relationships/hyperlink" Target="https://resh.edu.ru/subject/lesson/4995/start/161058/" TargetMode="External"/><Relationship Id="rId90" Type="http://schemas.openxmlformats.org/officeDocument/2006/relationships/hyperlink" Target="https://resh.edu.ru/subject/lesson/4995/start/161058/" TargetMode="External"/><Relationship Id="rId95" Type="http://schemas.openxmlformats.org/officeDocument/2006/relationships/hyperlink" Target="https://resh.edu.ru/subject/lesson/4995/start/161058/" TargetMode="External"/><Relationship Id="rId19" Type="http://schemas.openxmlformats.org/officeDocument/2006/relationships/hyperlink" Target="https://resh.edu.ru/subject/lesson/4215/start/182056/" TargetMode="External"/><Relationship Id="rId14" Type="http://schemas.openxmlformats.org/officeDocument/2006/relationships/hyperlink" Target="https://resh.edu.ru/subject/lesson/6263/start/160876/" TargetMode="External"/><Relationship Id="rId22" Type="http://schemas.openxmlformats.org/officeDocument/2006/relationships/hyperlink" Target="https://resh.edu.ru/subject/lesson/4215/start/182056/" TargetMode="External"/><Relationship Id="rId27" Type="http://schemas.openxmlformats.org/officeDocument/2006/relationships/hyperlink" Target="https://resh.edu.ru/subject/lesson/6263/start/160876/" TargetMode="External"/><Relationship Id="rId30" Type="http://schemas.openxmlformats.org/officeDocument/2006/relationships/hyperlink" Target="https://resh.edu.ru/subject/lesson/4215/start/182056/" TargetMode="External"/><Relationship Id="rId35" Type="http://schemas.openxmlformats.org/officeDocument/2006/relationships/hyperlink" Target="https://resh.edu.ru/subject/lesson/4997/start/189948/" TargetMode="External"/><Relationship Id="rId43" Type="http://schemas.openxmlformats.org/officeDocument/2006/relationships/hyperlink" Target="https://resh.edu.ru/subject/lesson/4051/start/189928/" TargetMode="External"/><Relationship Id="rId48" Type="http://schemas.openxmlformats.org/officeDocument/2006/relationships/hyperlink" Target="https://resh.edu.ru/subject/lesson/4996/start/207412/" TargetMode="External"/><Relationship Id="rId56" Type="http://schemas.openxmlformats.org/officeDocument/2006/relationships/hyperlink" Target="https://resh.edu.ru/subject/lesson/4994/start/182134/" TargetMode="External"/><Relationship Id="rId64" Type="http://schemas.openxmlformats.org/officeDocument/2006/relationships/hyperlink" Target="https://resh.edu.ru/subject/lesson/3726/start/169650/" TargetMode="External"/><Relationship Id="rId69" Type="http://schemas.openxmlformats.org/officeDocument/2006/relationships/hyperlink" Target="https://resh.edu.ru/subject/lesson/4052/start/160977/" TargetMode="External"/><Relationship Id="rId77" Type="http://schemas.openxmlformats.org/officeDocument/2006/relationships/hyperlink" Target="https://resh.edu.ru/subject/lesson/3758/start/223200/" TargetMode="External"/><Relationship Id="rId100" Type="http://schemas.openxmlformats.org/officeDocument/2006/relationships/hyperlink" Target="https://resh.edu.ru/subject/lesson/3736/start/189968/" TargetMode="External"/><Relationship Id="rId8" Type="http://schemas.openxmlformats.org/officeDocument/2006/relationships/hyperlink" Target="https://resh.edu.ru/subject/lesson/5000/start/189908/" TargetMode="External"/><Relationship Id="rId51" Type="http://schemas.openxmlformats.org/officeDocument/2006/relationships/hyperlink" Target="https://resh.edu.ru/subject/lesson/4053/start/169492/" TargetMode="External"/><Relationship Id="rId72" Type="http://schemas.openxmlformats.org/officeDocument/2006/relationships/hyperlink" Target="https://resh.edu.ru/subject/lesson/4995/start/161058/" TargetMode="External"/><Relationship Id="rId80" Type="http://schemas.openxmlformats.org/officeDocument/2006/relationships/hyperlink" Target="https://resh.edu.ru/subject/lesson/4995/start/161058/" TargetMode="External"/><Relationship Id="rId85" Type="http://schemas.openxmlformats.org/officeDocument/2006/relationships/hyperlink" Target="https://resh.edu.ru/subject/lesson/4995/start/161058/" TargetMode="External"/><Relationship Id="rId93" Type="http://schemas.openxmlformats.org/officeDocument/2006/relationships/hyperlink" Target="https://resh.edu.ru/subject/lesson/4995/start/161058/" TargetMode="External"/><Relationship Id="rId98" Type="http://schemas.openxmlformats.org/officeDocument/2006/relationships/hyperlink" Target="https://resh.edu.ru/subject/lesson/3736/start/18996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263/start/160876/" TargetMode="External"/><Relationship Id="rId17" Type="http://schemas.openxmlformats.org/officeDocument/2006/relationships/hyperlink" Target="https://resh.edu.ru/subject/lesson/6263/start/160876/" TargetMode="External"/><Relationship Id="rId25" Type="http://schemas.openxmlformats.org/officeDocument/2006/relationships/hyperlink" Target="https://resh.edu.ru/subject/lesson/4215/start/182056/" TargetMode="External"/><Relationship Id="rId33" Type="http://schemas.openxmlformats.org/officeDocument/2006/relationships/hyperlink" Target="https://resh.edu.ru/subject/lesson/4215/start/182056/" TargetMode="External"/><Relationship Id="rId38" Type="http://schemas.openxmlformats.org/officeDocument/2006/relationships/hyperlink" Target="https://resh.edu.ru/subject/lesson/4051/start/189928/" TargetMode="External"/><Relationship Id="rId46" Type="http://schemas.openxmlformats.org/officeDocument/2006/relationships/hyperlink" Target="https://resh.edu.ru/subject/lesson/4996/start/207412/" TargetMode="External"/><Relationship Id="rId59" Type="http://schemas.openxmlformats.org/officeDocument/2006/relationships/hyperlink" Target="https://resh.edu.ru/subject/lesson/4052/start/160977/" TargetMode="External"/><Relationship Id="rId67" Type="http://schemas.openxmlformats.org/officeDocument/2006/relationships/hyperlink" Target="https://resh.edu.ru/subject/lesson/4052/start/160977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lesson/4215/start/182056/" TargetMode="External"/><Relationship Id="rId41" Type="http://schemas.openxmlformats.org/officeDocument/2006/relationships/hyperlink" Target="https://resh.edu.ru/subject/lesson/4051/start/189928/" TargetMode="External"/><Relationship Id="rId54" Type="http://schemas.openxmlformats.org/officeDocument/2006/relationships/hyperlink" Target="https://resh.edu.ru/subject/lesson/4994/start/182134/" TargetMode="External"/><Relationship Id="rId62" Type="http://schemas.openxmlformats.org/officeDocument/2006/relationships/hyperlink" Target="https://resh.edu.ru/subject/lesson/3726/start/169650/" TargetMode="External"/><Relationship Id="rId70" Type="http://schemas.openxmlformats.org/officeDocument/2006/relationships/hyperlink" Target="https://resh.edu.ru/subject/lesson/4995/start/161058/" TargetMode="External"/><Relationship Id="rId75" Type="http://schemas.openxmlformats.org/officeDocument/2006/relationships/hyperlink" Target="https://resh.edu.ru/subject/lesson/3758/start/223200/" TargetMode="External"/><Relationship Id="rId83" Type="http://schemas.openxmlformats.org/officeDocument/2006/relationships/hyperlink" Target="https://resh.edu.ru/subject/lesson/4995/start/161058/" TargetMode="External"/><Relationship Id="rId88" Type="http://schemas.openxmlformats.org/officeDocument/2006/relationships/hyperlink" Target="https://resh.edu.ru/subject/lesson/4995/start/161058/" TargetMode="External"/><Relationship Id="rId91" Type="http://schemas.openxmlformats.org/officeDocument/2006/relationships/hyperlink" Target="https://resh.edu.ru/subject/lesson/4995/start/161058/" TargetMode="External"/><Relationship Id="rId96" Type="http://schemas.openxmlformats.org/officeDocument/2006/relationships/hyperlink" Target="https://resh.edu.ru/subject/lesson/4995/start/1610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00/start/189908/" TargetMode="External"/><Relationship Id="rId15" Type="http://schemas.openxmlformats.org/officeDocument/2006/relationships/hyperlink" Target="https://resh.edu.ru/subject/lesson/6263/start/160876/" TargetMode="External"/><Relationship Id="rId23" Type="http://schemas.openxmlformats.org/officeDocument/2006/relationships/hyperlink" Target="https://resh.edu.ru/subject/lesson/4215/start/182056/" TargetMode="External"/><Relationship Id="rId28" Type="http://schemas.openxmlformats.org/officeDocument/2006/relationships/hyperlink" Target="https://resh.edu.ru/subject/lesson/6263/start/160876/" TargetMode="External"/><Relationship Id="rId36" Type="http://schemas.openxmlformats.org/officeDocument/2006/relationships/hyperlink" Target="https://resh.edu.ru/subject/lesson/4997/start/189948/" TargetMode="External"/><Relationship Id="rId49" Type="http://schemas.openxmlformats.org/officeDocument/2006/relationships/hyperlink" Target="https://resh.edu.ru/subject/lesson/4996/start/207412/" TargetMode="External"/><Relationship Id="rId57" Type="http://schemas.openxmlformats.org/officeDocument/2006/relationships/hyperlink" Target="https://resh.edu.ru/subject/lesson/4994/start/182134/" TargetMode="External"/><Relationship Id="rId10" Type="http://schemas.openxmlformats.org/officeDocument/2006/relationships/hyperlink" Target="https://resh.edu.ru/subject/lesson/6263/start/160876/" TargetMode="External"/><Relationship Id="rId31" Type="http://schemas.openxmlformats.org/officeDocument/2006/relationships/hyperlink" Target="https://resh.edu.ru/subject/lesson/4215/start/182056/" TargetMode="External"/><Relationship Id="rId44" Type="http://schemas.openxmlformats.org/officeDocument/2006/relationships/hyperlink" Target="https://resh.edu.ru/subject/lesson/4051/start/189928/" TargetMode="External"/><Relationship Id="rId52" Type="http://schemas.openxmlformats.org/officeDocument/2006/relationships/hyperlink" Target="https://resh.edu.ru/subject/lesson/4053/start/169492/" TargetMode="External"/><Relationship Id="rId60" Type="http://schemas.openxmlformats.org/officeDocument/2006/relationships/hyperlink" Target="https://resh.edu.ru/subject/lesson/4052/start/160977/" TargetMode="External"/><Relationship Id="rId65" Type="http://schemas.openxmlformats.org/officeDocument/2006/relationships/hyperlink" Target="https://resh.edu.ru/subject/lesson/3726/start/169650/" TargetMode="External"/><Relationship Id="rId73" Type="http://schemas.openxmlformats.org/officeDocument/2006/relationships/hyperlink" Target="https://resh.edu.ru/subject/lesson/4995/start/161058/" TargetMode="External"/><Relationship Id="rId78" Type="http://schemas.openxmlformats.org/officeDocument/2006/relationships/hyperlink" Target="https://resh.edu.ru/subject/lesson/4995/start/161058/" TargetMode="External"/><Relationship Id="rId81" Type="http://schemas.openxmlformats.org/officeDocument/2006/relationships/hyperlink" Target="https://resh.edu.ru/subject/lesson/4995/start/161058/" TargetMode="External"/><Relationship Id="rId86" Type="http://schemas.openxmlformats.org/officeDocument/2006/relationships/hyperlink" Target="https://resh.edu.ru/subject/lesson/4995/start/161058/" TargetMode="External"/><Relationship Id="rId94" Type="http://schemas.openxmlformats.org/officeDocument/2006/relationships/hyperlink" Target="https://resh.edu.ru/subject/lesson/4995/start/161058/" TargetMode="External"/><Relationship Id="rId99" Type="http://schemas.openxmlformats.org/officeDocument/2006/relationships/hyperlink" Target="https://resh.edu.ru/subject/lesson/3736/start/189968/" TargetMode="External"/><Relationship Id="rId101" Type="http://schemas.openxmlformats.org/officeDocument/2006/relationships/hyperlink" Target="https://resh.edu.ru/subject/lesson/3736/start/1899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00/start/189908/" TargetMode="External"/><Relationship Id="rId13" Type="http://schemas.openxmlformats.org/officeDocument/2006/relationships/hyperlink" Target="https://resh.edu.ru/subject/lesson/6263/start/160876/" TargetMode="External"/><Relationship Id="rId18" Type="http://schemas.openxmlformats.org/officeDocument/2006/relationships/hyperlink" Target="https://resh.edu.ru/subject/lesson/4215/start/182056/" TargetMode="External"/><Relationship Id="rId39" Type="http://schemas.openxmlformats.org/officeDocument/2006/relationships/hyperlink" Target="https://resh.edu.ru/subject/lesson/4051/start/189928/" TargetMode="External"/><Relationship Id="rId34" Type="http://schemas.openxmlformats.org/officeDocument/2006/relationships/hyperlink" Target="https://resh.edu.ru/subject/lesson/4997/start/189948/" TargetMode="External"/><Relationship Id="rId50" Type="http://schemas.openxmlformats.org/officeDocument/2006/relationships/hyperlink" Target="https://resh.edu.ru/subject/lesson/4053/start/169492/" TargetMode="External"/><Relationship Id="rId55" Type="http://schemas.openxmlformats.org/officeDocument/2006/relationships/hyperlink" Target="https://resh.edu.ru/subject/lesson/4994/start/182134/" TargetMode="External"/><Relationship Id="rId76" Type="http://schemas.openxmlformats.org/officeDocument/2006/relationships/hyperlink" Target="https://resh.edu.ru/subject/lesson/3758/start/223200/" TargetMode="External"/><Relationship Id="rId97" Type="http://schemas.openxmlformats.org/officeDocument/2006/relationships/hyperlink" Target="https://resh.edu.ru/subject/lesson/4995/start/161058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11</cp:revision>
  <dcterms:created xsi:type="dcterms:W3CDTF">2024-08-28T09:01:00Z</dcterms:created>
  <dcterms:modified xsi:type="dcterms:W3CDTF">2024-09-18T12:25:00Z</dcterms:modified>
</cp:coreProperties>
</file>