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4B" w:rsidRDefault="00950E4B" w:rsidP="00AA67E3">
      <w:pPr>
        <w:pStyle w:val="1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>
        <w:rPr>
          <w:rFonts w:ascii="Times New Roman" w:eastAsiaTheme="minorHAnsi" w:hAnsi="Times New Roman" w:cstheme="minorBidi"/>
          <w:b/>
          <w:iCs/>
          <w:cap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-168275</wp:posOffset>
            </wp:positionV>
            <wp:extent cx="7448550" cy="9972675"/>
            <wp:effectExtent l="19050" t="0" r="0" b="0"/>
            <wp:wrapTight wrapText="bothSides">
              <wp:wrapPolygon edited="0">
                <wp:start x="-55" y="0"/>
                <wp:lineTo x="-55" y="21579"/>
                <wp:lineTo x="21600" y="21579"/>
                <wp:lineTo x="21600" y="0"/>
                <wp:lineTo x="-55" y="0"/>
              </wp:wrapPolygon>
            </wp:wrapTight>
            <wp:docPr id="1" name="Рисунок 1" descr="C:\Documents and Settings\Школа\Мои документы\Титул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Титул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7E3" w:rsidRPr="00D91320" w:rsidRDefault="00AA67E3" w:rsidP="00AA67E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320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СОДЕРЖАНИЕ</w:t>
      </w:r>
    </w:p>
    <w:p w:rsidR="00AA67E3" w:rsidRPr="006C3E35" w:rsidRDefault="00AA67E3" w:rsidP="00AA67E3">
      <w:pPr>
        <w:pStyle w:val="af"/>
        <w:spacing w:before="9"/>
        <w:rPr>
          <w:b/>
          <w:sz w:val="28"/>
          <w:szCs w:val="28"/>
        </w:rPr>
      </w:pPr>
    </w:p>
    <w:tbl>
      <w:tblPr>
        <w:tblW w:w="10491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40"/>
        <w:gridCol w:w="851"/>
      </w:tblGrid>
      <w:tr w:rsidR="00AA67E3" w:rsidRPr="006C3E35" w:rsidTr="001042F9">
        <w:trPr>
          <w:trHeight w:val="289"/>
        </w:trPr>
        <w:tc>
          <w:tcPr>
            <w:tcW w:w="9640" w:type="dxa"/>
            <w:shd w:val="clear" w:color="auto" w:fill="auto"/>
          </w:tcPr>
          <w:p w:rsidR="00AA67E3" w:rsidRPr="006C3E35" w:rsidRDefault="000B64AC" w:rsidP="00D91320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 xml:space="preserve">  </w:t>
            </w:r>
            <w:r w:rsidR="00AA67E3" w:rsidRPr="006C3E35">
              <w:rPr>
                <w:w w:val="120"/>
                <w:sz w:val="28"/>
                <w:szCs w:val="28"/>
              </w:rPr>
              <w:t>Пояснительная</w:t>
            </w:r>
            <w:r>
              <w:rPr>
                <w:w w:val="120"/>
                <w:sz w:val="28"/>
                <w:szCs w:val="28"/>
              </w:rPr>
              <w:t xml:space="preserve">  </w:t>
            </w:r>
            <w:r w:rsidR="00AA67E3" w:rsidRPr="006C3E35">
              <w:rPr>
                <w:w w:val="120"/>
                <w:sz w:val="28"/>
                <w:szCs w:val="28"/>
              </w:rPr>
              <w:t>записка</w:t>
            </w:r>
          </w:p>
        </w:tc>
        <w:tc>
          <w:tcPr>
            <w:tcW w:w="851" w:type="dxa"/>
            <w:shd w:val="clear" w:color="auto" w:fill="auto"/>
          </w:tcPr>
          <w:p w:rsidR="00AA67E3" w:rsidRPr="006C3E35" w:rsidRDefault="00AA67E3" w:rsidP="00D91320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AA67E3" w:rsidRPr="006C3E35" w:rsidTr="001042F9">
        <w:trPr>
          <w:trHeight w:val="296"/>
        </w:trPr>
        <w:tc>
          <w:tcPr>
            <w:tcW w:w="9640" w:type="dxa"/>
            <w:shd w:val="clear" w:color="auto" w:fill="auto"/>
          </w:tcPr>
          <w:p w:rsidR="00AA67E3" w:rsidRPr="006C3E35" w:rsidRDefault="000B64AC" w:rsidP="00D91320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AA67E3" w:rsidRPr="006C3E35">
              <w:rPr>
                <w:w w:val="115"/>
                <w:sz w:val="28"/>
                <w:szCs w:val="28"/>
              </w:rPr>
              <w:t>Содержание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обучения</w:t>
            </w:r>
          </w:p>
        </w:tc>
        <w:tc>
          <w:tcPr>
            <w:tcW w:w="851" w:type="dxa"/>
            <w:shd w:val="clear" w:color="auto" w:fill="auto"/>
          </w:tcPr>
          <w:p w:rsidR="00AA67E3" w:rsidRPr="006C3E35" w:rsidRDefault="00AA67E3" w:rsidP="00D91320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AA67E3" w:rsidRPr="006C3E35" w:rsidTr="001042F9">
        <w:trPr>
          <w:trHeight w:val="292"/>
        </w:trPr>
        <w:tc>
          <w:tcPr>
            <w:tcW w:w="9640" w:type="dxa"/>
            <w:shd w:val="clear" w:color="auto" w:fill="auto"/>
          </w:tcPr>
          <w:p w:rsidR="001042F9" w:rsidRDefault="000B64AC" w:rsidP="00D91320">
            <w:pPr>
              <w:pStyle w:val="TableParagraph"/>
              <w:spacing w:line="360" w:lineRule="auto"/>
              <w:ind w:left="50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AA67E3" w:rsidRPr="006C3E35">
              <w:rPr>
                <w:w w:val="115"/>
                <w:sz w:val="28"/>
                <w:szCs w:val="28"/>
              </w:rPr>
              <w:t>Планируемые</w:t>
            </w:r>
            <w:r w:rsidR="001042F9"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результаты</w:t>
            </w:r>
            <w:r w:rsidR="001042F9"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освоения</w:t>
            </w:r>
            <w:r w:rsidR="001042F9"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программы</w:t>
            </w:r>
            <w:r w:rsidR="001042F9"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учебного</w:t>
            </w:r>
            <w:r w:rsidR="001042F9"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предмета</w:t>
            </w:r>
          </w:p>
          <w:p w:rsidR="00AA67E3" w:rsidRPr="006C3E35" w:rsidRDefault="000B64AC" w:rsidP="00D91320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AA67E3" w:rsidRPr="006C3E35">
              <w:rPr>
                <w:w w:val="115"/>
                <w:sz w:val="28"/>
                <w:szCs w:val="28"/>
              </w:rPr>
              <w:t>«</w:t>
            </w:r>
            <w:r w:rsidR="00D91320">
              <w:rPr>
                <w:w w:val="115"/>
                <w:sz w:val="28"/>
                <w:szCs w:val="28"/>
              </w:rPr>
              <w:t>Математика</w:t>
            </w:r>
            <w:r w:rsidR="00AA67E3" w:rsidRPr="006C3E35">
              <w:rPr>
                <w:w w:val="115"/>
                <w:sz w:val="28"/>
                <w:szCs w:val="28"/>
              </w:rPr>
              <w:t>»</w:t>
            </w:r>
            <w:r w:rsidR="001042F9"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на</w:t>
            </w:r>
            <w:r w:rsidR="001042F9"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уровне</w:t>
            </w:r>
            <w:r w:rsidR="00AA67E3">
              <w:rPr>
                <w:w w:val="115"/>
                <w:sz w:val="28"/>
                <w:szCs w:val="28"/>
              </w:rPr>
              <w:t xml:space="preserve"> подготовительного класса</w:t>
            </w:r>
          </w:p>
        </w:tc>
        <w:tc>
          <w:tcPr>
            <w:tcW w:w="851" w:type="dxa"/>
            <w:shd w:val="clear" w:color="auto" w:fill="auto"/>
          </w:tcPr>
          <w:p w:rsidR="00AA67E3" w:rsidRPr="006C3E35" w:rsidRDefault="00AA67E3" w:rsidP="00D91320">
            <w:pPr>
              <w:pStyle w:val="TableParagraph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AA67E3" w:rsidRPr="006C3E35" w:rsidTr="001042F9">
        <w:trPr>
          <w:trHeight w:val="240"/>
        </w:trPr>
        <w:tc>
          <w:tcPr>
            <w:tcW w:w="9640" w:type="dxa"/>
            <w:shd w:val="clear" w:color="auto" w:fill="auto"/>
          </w:tcPr>
          <w:p w:rsidR="00AA67E3" w:rsidRPr="006C3E35" w:rsidRDefault="000B64AC" w:rsidP="00D91320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AA67E3" w:rsidRPr="006C3E35">
              <w:rPr>
                <w:w w:val="115"/>
                <w:sz w:val="28"/>
                <w:szCs w:val="28"/>
              </w:rPr>
              <w:t>Личностные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shd w:val="clear" w:color="auto" w:fill="auto"/>
          </w:tcPr>
          <w:p w:rsidR="00AA67E3" w:rsidRPr="006C3E35" w:rsidRDefault="00AA67E3" w:rsidP="00D91320">
            <w:pPr>
              <w:pStyle w:val="TableParagraph"/>
              <w:spacing w:line="360" w:lineRule="auto"/>
              <w:ind w:left="0" w:right="51"/>
              <w:jc w:val="right"/>
              <w:rPr>
                <w:sz w:val="28"/>
                <w:szCs w:val="28"/>
              </w:rPr>
            </w:pPr>
          </w:p>
        </w:tc>
      </w:tr>
      <w:tr w:rsidR="00AA67E3" w:rsidRPr="006C3E35" w:rsidTr="001042F9">
        <w:trPr>
          <w:trHeight w:val="240"/>
        </w:trPr>
        <w:tc>
          <w:tcPr>
            <w:tcW w:w="9640" w:type="dxa"/>
            <w:shd w:val="clear" w:color="auto" w:fill="auto"/>
          </w:tcPr>
          <w:p w:rsidR="00AA67E3" w:rsidRPr="006C3E35" w:rsidRDefault="000B64AC" w:rsidP="00D91320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proofErr w:type="spellStart"/>
            <w:r w:rsidR="00AA67E3" w:rsidRPr="006C3E35">
              <w:rPr>
                <w:w w:val="115"/>
                <w:sz w:val="28"/>
                <w:szCs w:val="28"/>
              </w:rPr>
              <w:t>Метапредметные</w:t>
            </w:r>
            <w:proofErr w:type="spellEnd"/>
            <w:r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shd w:val="clear" w:color="auto" w:fill="auto"/>
          </w:tcPr>
          <w:p w:rsidR="00AA67E3" w:rsidRPr="006C3E35" w:rsidRDefault="00AA67E3" w:rsidP="00D91320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AA67E3" w:rsidRPr="006C3E35" w:rsidTr="001042F9">
        <w:trPr>
          <w:trHeight w:val="240"/>
        </w:trPr>
        <w:tc>
          <w:tcPr>
            <w:tcW w:w="9640" w:type="dxa"/>
            <w:shd w:val="clear" w:color="auto" w:fill="auto"/>
          </w:tcPr>
          <w:p w:rsidR="00AA67E3" w:rsidRPr="006C3E35" w:rsidRDefault="000B64AC" w:rsidP="00D91320">
            <w:pPr>
              <w:pStyle w:val="TableParagraph"/>
              <w:spacing w:line="360" w:lineRule="auto"/>
              <w:ind w:left="0" w:right="45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AA67E3" w:rsidRPr="006C3E35">
              <w:rPr>
                <w:w w:val="115"/>
                <w:sz w:val="28"/>
                <w:szCs w:val="28"/>
              </w:rPr>
              <w:t>Предметные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shd w:val="clear" w:color="auto" w:fill="auto"/>
          </w:tcPr>
          <w:p w:rsidR="00AA67E3" w:rsidRPr="006C3E35" w:rsidRDefault="00AA67E3" w:rsidP="00D91320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AA67E3" w:rsidRPr="006C3E35" w:rsidTr="001042F9">
        <w:trPr>
          <w:trHeight w:val="300"/>
        </w:trPr>
        <w:tc>
          <w:tcPr>
            <w:tcW w:w="9640" w:type="dxa"/>
            <w:shd w:val="clear" w:color="auto" w:fill="auto"/>
          </w:tcPr>
          <w:p w:rsidR="00AA67E3" w:rsidRPr="006C3E35" w:rsidRDefault="000B64AC" w:rsidP="00D91320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AA67E3" w:rsidRPr="006C3E35">
              <w:rPr>
                <w:w w:val="115"/>
                <w:sz w:val="28"/>
                <w:szCs w:val="28"/>
              </w:rPr>
              <w:t>Тематическое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AA67E3" w:rsidRPr="006C3E35">
              <w:rPr>
                <w:w w:val="115"/>
                <w:sz w:val="28"/>
                <w:szCs w:val="28"/>
              </w:rPr>
              <w:t>планирование</w:t>
            </w:r>
          </w:p>
        </w:tc>
        <w:tc>
          <w:tcPr>
            <w:tcW w:w="851" w:type="dxa"/>
            <w:shd w:val="clear" w:color="auto" w:fill="auto"/>
          </w:tcPr>
          <w:p w:rsidR="00AA67E3" w:rsidRPr="006C3E35" w:rsidRDefault="00AA67E3" w:rsidP="00D91320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</w:tbl>
    <w:p w:rsidR="00BC67FB" w:rsidRDefault="00BC67FB"/>
    <w:p w:rsidR="00BC67FB" w:rsidRDefault="00BC67FB"/>
    <w:p w:rsidR="00BC67FB" w:rsidRDefault="00BC67FB"/>
    <w:p w:rsidR="00BC67FB" w:rsidRDefault="00BC67FB"/>
    <w:p w:rsidR="00BC67FB" w:rsidRDefault="00BC67FB"/>
    <w:p w:rsidR="00BC67FB" w:rsidRDefault="00BC67FB"/>
    <w:p w:rsidR="009F2FFA" w:rsidRDefault="009F2FFA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FE9" w:rsidRDefault="00113F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13FE9" w:rsidRDefault="00113FE9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C70" w:rsidRPr="00BC67FB" w:rsidRDefault="00022C70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AA67E3">
      <w:pPr>
        <w:keepNext/>
        <w:spacing w:after="0" w:line="240" w:lineRule="auto"/>
        <w:jc w:val="center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0" w:name="_Toc144295819"/>
      <w:r w:rsidRPr="00BC67FB">
        <w:rPr>
          <w:rFonts w:ascii="Cambria" w:eastAsia="Times New Roman" w:hAnsi="Cambria" w:cs="Trebuchet MS"/>
          <w:b/>
          <w:bCs/>
          <w:sz w:val="26"/>
          <w:szCs w:val="26"/>
        </w:rPr>
        <w:t>ПОЯСНИТЕЛЬНАЯ ЗАПИСКА</w:t>
      </w:r>
      <w:bookmarkEnd w:id="0"/>
    </w:p>
    <w:p w:rsidR="00BC67FB" w:rsidRPr="00BC67FB" w:rsidRDefault="00A94D05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0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Полилиния 3" o:spid="_x0000_s1026" style="position:absolute;left:0;text-align:left;margin-left:84.35pt;margin-top:2.15pt;width:456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XbCg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" path="m,l6350,e" filled="f" strokeweight=".5pt">
            <v:path arrowok="t" o:connecttype="custom" o:connectlocs="0,0;5791200,0" o:connectangles="0,0"/>
            <w10:wrap type="topAndBottom" anchorx="page"/>
          </v:shape>
        </w:pic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>обучающимися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обучающихся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подготовительном,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обучения, а также предметные достижения 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за каждый год обучения 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 с учетом образовательных потребностей обучающихся с НОДА.</w:t>
      </w:r>
    </w:p>
    <w:p w:rsidR="00A94AEC" w:rsidRDefault="006704A4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изучение математики имеет особое значение в развитии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. Приобретённые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, а также будут востребованы в жизни. </w:t>
      </w:r>
    </w:p>
    <w:p w:rsidR="00A94AEC" w:rsidRPr="0031228F" w:rsidRDefault="00A94AEC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овладении математическими знаниями обучающиеся с НОДА испытывают ряд объективных трудностей, которые возникают из-за поражения двигательной сферы, познавательной деятельности и речи.Двигательные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нарушения ограничивают способность к освоению пред</w:t>
      </w:r>
      <w:r>
        <w:rPr>
          <w:rFonts w:ascii="Times New Roman" w:eastAsia="Times New Roman" w:hAnsi="Times New Roman" w:cs="Times New Roman"/>
          <w:sz w:val="24"/>
          <w:szCs w:val="24"/>
        </w:rPr>
        <w:t>метно практической деятельности, которая лежит в основе овладения представлениями о количестве, а в дальнейшем сказывается на решении текстовых задач.Нарушение таких высших психических функций, как пространственная и временная ориентировка, приводит к трудностям  формирования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и временных представлений, счетных операций,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изучения геометрического материала,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работе с тетрадью, учебником, способа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х записи примеров в столбик и т.п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D12" w:rsidRDefault="00A94AEC" w:rsidP="001B6D1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математики,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испытывают особенные трудности при выполнении рисунков, чертежей, так как им трудно одновременно держать карандаш и линейку, поэтому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у них возникает потребность в помощи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взрослого (учителя,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 тьютора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решения таких задач оптимально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современные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lastRenderedPageBreak/>
        <w:t>цифровые ресурсы,</w:t>
      </w:r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 позволяющие обучающимся с НОДА проводить измерительные и графические работы в виртуальном пространстве.</w:t>
      </w:r>
    </w:p>
    <w:p w:rsidR="001B6D12" w:rsidRDefault="001B6D12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Из-за двигательных нарушений, низкой работоспособности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нервной системы обучающим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ся с НОДА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должны его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закончить или выполнить тестовые задания. Перед контрольными работами необходимо проводить обобщающие уроки по теме, так как у обучающихся с НОДА отмечаются недостатки развития памяти, особенно кратковременной. </w:t>
      </w:r>
    </w:p>
    <w:p w:rsidR="001B6D12" w:rsidRDefault="001B6D12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у обучающихся с НОДА нарушена устная речь, в некоторых случаях она отсутствует. Поэтому предлагать детям отвечать устно на вопросы, составлять задачи и т.п. упражнения не представляется возможным, таким обучающимся </w:t>
      </w:r>
      <w:r w:rsidR="005618F6">
        <w:rPr>
          <w:rFonts w:ascii="Times New Roman" w:eastAsia="Times New Roman" w:hAnsi="Times New Roman" w:cs="Times New Roman"/>
          <w:sz w:val="24"/>
          <w:szCs w:val="24"/>
        </w:rPr>
        <w:t xml:space="preserve">все задания предлагается выполнять в письменной форме. Если у обучающихся с НОДА отмечаются выраженные нарушения моторики рук, и они не овладевают письменной речью, то все задания, текущий и промежуточный контроль разрабатываются и предлагаются в электронном формате с увеличение времени для их выполнения. Для  достижения результатов по формированию  универсальных коммуникативных действий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необходимо использовать средства альтернативной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>дополнительной коммуникации.</w:t>
      </w:r>
    </w:p>
    <w:p w:rsidR="005618F6" w:rsidRDefault="005618F6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обучающихся с НОДА, особенно при выраженных двигательных нарушениях, отмечаются проблемы в познании окружающей действительности, у них отмечается низкая осведомленность  о предметах и явлениях окружающего мира, поэтому б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ольшое внимание необходимо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уделять практической направленности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математических знаний в повседневной жизни. </w:t>
      </w:r>
      <w:proofErr w:type="gramEnd"/>
    </w:p>
    <w:p w:rsidR="0031228F" w:rsidRPr="0031228F" w:rsidRDefault="0031228F" w:rsidP="00930B2F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ые образовательные потребности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нарушениями опорно-двигательного аппарата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НОДА: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31228F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обучения; использование виртуальной математической лаборатории.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наглядно-действенный,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специальная помощь в развитии возможностей вербальной и невербальной коммуникации на уроках математики;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использовать алгоритмы действий при решении обучающими с НОДА определенных типов математических задач, в том числе в процессе выполнения самостоятельных работ.</w:t>
      </w:r>
    </w:p>
    <w:p w:rsidR="00BC67FB" w:rsidRPr="00BC67FB" w:rsidRDefault="00754B49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и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зучение математики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 образовательных, </w:t>
      </w:r>
      <w:proofErr w:type="spellStart"/>
      <w:r w:rsidR="0031228F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развивающих целей, а также целей воспитания: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функциональной математической грамотности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младшего школьного возраста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3. Обеспечение математического развития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обучающегося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способности к интеллектуальной деятельности</w:t>
      </w:r>
      <w:r w:rsidR="00754B49">
        <w:rPr>
          <w:rFonts w:ascii="Times New Roman" w:eastAsia="Times New Roman" w:hAnsi="Times New Roman" w:cs="Times New Roman"/>
          <w:sz w:val="24"/>
          <w:szCs w:val="24"/>
        </w:rPr>
        <w:t xml:space="preserve"> и ее коррекция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4B49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ориентировки  и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BC67FB" w:rsidRPr="00BC67FB" w:rsidRDefault="00BC67FB" w:rsidP="00022C70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учебном плане на изучение математики отво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дится 4 часа в неделю,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подготовительном 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классе – 132 часа,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BC67FB" w:rsidRPr="00BC67FB" w:rsidSect="00BC67FB">
          <w:footerReference w:type="default" r:id="rId9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C67FB" w:rsidRPr="00BC67FB" w:rsidRDefault="00A94D05" w:rsidP="00AA6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4429582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 id="Полилиния 2" o:spid="_x0000_s1028" style="position:absolute;left:0;text-align:left;margin-left:87.55pt;margin-top:17.25pt;width:456.2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MHCQ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" path="m,l6350,e" filled="f" strokeweight=".5pt">
            <v:path arrowok="t" o:connecttype="custom" o:connectlocs="0,0;5793740,0" o:connectangles="0,0"/>
            <w10:wrap type="topAndBottom" anchorx="page"/>
          </v:shape>
        </w:pict>
      </w:r>
      <w:r w:rsidR="00BC67FB"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1"/>
    </w:p>
    <w:p w:rsidR="00BC67FB" w:rsidRPr="00BC67FB" w:rsidRDefault="009E1026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обучения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:rsidR="00FF54AB" w:rsidRPr="00BC67FB" w:rsidRDefault="00B24002" w:rsidP="00FF54A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4429582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ПОДГОТОВИТЕЛЬНЫЙ </w:t>
      </w:r>
      <w:r w:rsidR="00FF54AB"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bookmarkEnd w:id="2"/>
    </w:p>
    <w:p w:rsidR="00FF54AB" w:rsidRPr="00BC67FB" w:rsidRDefault="00FF54AB" w:rsidP="00FF54A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FF54AB" w:rsidRPr="00BC67FB" w:rsidRDefault="00FF54AB" w:rsidP="00FF54A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:rsidR="00FF54AB" w:rsidRPr="00BC67FB" w:rsidRDefault="00FF54AB" w:rsidP="00FF54A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Длина и её изме</w:t>
      </w:r>
      <w:r>
        <w:rPr>
          <w:rFonts w:ascii="Times New Roman" w:eastAsia="Times New Roman" w:hAnsi="Times New Roman" w:cs="Times New Roman"/>
          <w:sz w:val="24"/>
          <w:szCs w:val="24"/>
        </w:rPr>
        <w:t>рение. Единицы длины: сантиметр.</w:t>
      </w:r>
    </w:p>
    <w:p w:rsidR="00FF54A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Сложени</w:t>
      </w:r>
      <w:r>
        <w:rPr>
          <w:rFonts w:ascii="Times New Roman" w:eastAsia="Times New Roman" w:hAnsi="Times New Roman" w:cs="Times New Roman"/>
          <w:sz w:val="24"/>
          <w:szCs w:val="24"/>
        </w:rPr>
        <w:t>е и вычитание чисел в пределах 1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0. Названия компонентов действий, результатов действий сложения, вычитания. Вычитание как действие, обратное сложению. 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FF54A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фигуры: распознавание круга, треугольника, прямоугольника, отрезка. </w:t>
      </w:r>
      <w:r w:rsidR="00B24002" w:rsidRPr="00B24002">
        <w:rPr>
          <w:rFonts w:ascii="Times New Roman" w:eastAsia="Times New Roman" w:hAnsi="Times New Roman" w:cs="Times New Roman"/>
          <w:sz w:val="24"/>
          <w:szCs w:val="24"/>
        </w:rPr>
        <w:t>Построение отрезка, квадрата, треугольника с помощью линейки на листе в клетку; измерение длины отрезка в сантиметрах.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F54AB" w:rsidRPr="00BC67FB" w:rsidRDefault="00FF54AB" w:rsidP="00FF54A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FF54AB" w:rsidRPr="00BC67FB" w:rsidRDefault="00FF54AB" w:rsidP="00FF54AB">
      <w:pPr>
        <w:spacing w:after="0" w:line="240" w:lineRule="auto"/>
        <w:ind w:right="3122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FF54AB" w:rsidRPr="00BC67FB" w:rsidRDefault="00FF54AB" w:rsidP="00FF54AB">
      <w:pPr>
        <w:spacing w:after="0" w:line="240" w:lineRule="auto"/>
        <w:ind w:left="383" w:firstLine="4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общее и различное в записи арифметических действий;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действие измерительных приборов;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два объекта, два числа;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объекты на группы по заданному основанию;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копировать изученные фигуры, рисовать от руки по собственному замыслу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приводить примеры чисел, геометрических фигур;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FF54AB" w:rsidRPr="00BC67FB" w:rsidRDefault="00FF54AB" w:rsidP="00FF54A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FF54AB" w:rsidRPr="00FF54A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понимать, что математичес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кие явления могут быть представ</w:t>
      </w:r>
      <w:r w:rsidRPr="00FF54AB">
        <w:rPr>
          <w:rFonts w:ascii="Times New Roman" w:eastAsia="Times New Roman" w:hAnsi="Times New Roman" w:cs="Times New Roman"/>
          <w:iCs/>
          <w:sz w:val="24"/>
          <w:szCs w:val="24"/>
        </w:rPr>
        <w:t>лены с помощью разных средств: текст, числовая запись,таблица, рисунок, схема;</w:t>
      </w:r>
    </w:p>
    <w:p w:rsidR="00FF54AB" w:rsidRPr="00BC67FB" w:rsidRDefault="00FF54AB" w:rsidP="00FF54A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(описывать) число, геометрическую фигуру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последовательность из нескольких чисел, записанных по порядку;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комментировать ход сравнения двух объектов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описывать своими словами сюжетную ситуацию и математическое отношение, представленное в задаче; описывать положение предмета в пространстве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математические знаки;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предложения относительно заданного набора объектов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F54AB" w:rsidRPr="00BC67FB" w:rsidRDefault="00FF54AB" w:rsidP="00FF54A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FF54AB" w:rsidRPr="00BC67FB" w:rsidRDefault="00FF54AB" w:rsidP="00FF54A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FF54AB" w:rsidRPr="00BC67FB" w:rsidRDefault="00FF54AB" w:rsidP="00FF54AB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парной работе с математическим материалом;</w:t>
      </w:r>
    </w:p>
    <w:p w:rsidR="00FF54AB" w:rsidRPr="00BC67FB" w:rsidRDefault="00FF54AB" w:rsidP="00FF54AB">
      <w:pPr>
        <w:numPr>
          <w:ilvl w:val="2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F54AB" w:rsidRDefault="00FF54AB" w:rsidP="00BC67F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827" w:rsidRDefault="00BA2827" w:rsidP="00BC67F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144295826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3"/>
    </w:p>
    <w:p w:rsidR="00BC67FB" w:rsidRPr="00BC67FB" w:rsidRDefault="00ED15A3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младшего школьного возраста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достигает планируемых результатов обучения в соответствии со своими возможностями и способностями. На его успешность оказ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>ывают влияние темп деятельности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, скорость психического созревания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в условиях органического повреждения мозга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144295827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bookmarkEnd w:id="4"/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результате и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зучения предмета «Математика» на уровне </w:t>
      </w:r>
      <w:r w:rsidR="0081222C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подготовительного класса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у обучающегося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следующие личностные результаты: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44295828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bookmarkEnd w:id="5"/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 концу обучения</w:t>
      </w:r>
      <w:r w:rsidR="0081222C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подготовительном классе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с НОДА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формируются следующие универсальные учебные действия.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1) Базовые логические действия: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C67FB" w:rsidRPr="00BC67FB" w:rsidRDefault="00BC67FB" w:rsidP="00A37561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2) Базовые исследовательские действия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BA2827" w:rsidRDefault="00BA2827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A37561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</w:t>
      </w:r>
      <w:r w:rsidRPr="00A375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утверждения, проверять их истинность; строить логическое рассуждение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D86986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 процессе диалогов по обсуждению изученного материала — задавать вопросы, высказывать суждения, оценивать выступления участников,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приводить доказательства своей правоты, проявлять этику общения</w:t>
      </w:r>
      <w:r w:rsidR="00D86986" w:rsidRPr="00D8698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541701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139299859"/>
      <w:r w:rsidRPr="0054170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  <w:bookmarkEnd w:id="6"/>
    </w:p>
    <w:p w:rsidR="00BC67FB" w:rsidRPr="00541701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i/>
          <w:sz w:val="24"/>
          <w:szCs w:val="24"/>
        </w:rPr>
        <w:t>1) Самоорганизация:</w:t>
      </w:r>
    </w:p>
    <w:p w:rsidR="00BC67FB" w:rsidRPr="00541701" w:rsidRDefault="00BC67FB" w:rsidP="00BC67FB">
      <w:pPr>
        <w:numPr>
          <w:ilvl w:val="0"/>
          <w:numId w:val="16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BC67FB" w:rsidRPr="00541701" w:rsidRDefault="00BC67FB" w:rsidP="00BC67FB">
      <w:pPr>
        <w:numPr>
          <w:ilvl w:val="0"/>
          <w:numId w:val="16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BC67FB" w:rsidRPr="00541701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i/>
          <w:sz w:val="24"/>
          <w:szCs w:val="24"/>
        </w:rPr>
        <w:t>2) Самоконтроль</w:t>
      </w:r>
      <w:r w:rsidRPr="0054170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541701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:rsidR="00BC67FB" w:rsidRPr="00541701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:rsidR="00BC67FB" w:rsidRPr="00541701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BC67FB" w:rsidRPr="00541701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i/>
          <w:sz w:val="24"/>
          <w:szCs w:val="24"/>
        </w:rPr>
        <w:t>3) Самооценка</w:t>
      </w:r>
      <w:r w:rsidRPr="0054170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541701" w:rsidRDefault="00BC67FB" w:rsidP="00BC67FB">
      <w:pPr>
        <w:numPr>
          <w:ilvl w:val="0"/>
          <w:numId w:val="18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C67FB" w:rsidRPr="00541701" w:rsidRDefault="00BC67FB" w:rsidP="00BC67FB">
      <w:pPr>
        <w:numPr>
          <w:ilvl w:val="0"/>
          <w:numId w:val="18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BC67FB" w:rsidRPr="00541701" w:rsidRDefault="00BC67FB" w:rsidP="00BC67FB">
      <w:pPr>
        <w:spacing w:after="0" w:line="240" w:lineRule="auto"/>
        <w:ind w:right="-1" w:firstLine="851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7" w:name="_Toc139299860"/>
    </w:p>
    <w:p w:rsidR="00BC67FB" w:rsidRPr="00541701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41701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</w:t>
      </w:r>
      <w:r w:rsidRPr="0054170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bookmarkEnd w:id="7"/>
    </w:p>
    <w:p w:rsidR="00BC67FB" w:rsidRPr="00541701" w:rsidRDefault="00BC67FB" w:rsidP="00BC67FB">
      <w:pPr>
        <w:numPr>
          <w:ilvl w:val="0"/>
          <w:numId w:val="19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BC67FB" w:rsidRPr="00541701" w:rsidRDefault="00BC67FB" w:rsidP="00BC67FB">
      <w:pPr>
        <w:numPr>
          <w:ilvl w:val="0"/>
          <w:numId w:val="19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01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C67FB" w:rsidRPr="00BC67FB" w:rsidRDefault="00BC67FB" w:rsidP="00BC67FB">
      <w:pPr>
        <w:spacing w:after="0" w:line="240" w:lineRule="auto"/>
        <w:ind w:left="1418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44295829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bookmarkEnd w:id="8"/>
    </w:p>
    <w:p w:rsidR="00D86986" w:rsidRPr="00D86986" w:rsidRDefault="00D86986" w:rsidP="00D8698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_Toc144295830"/>
      <w:r w:rsidRPr="00D86986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подготовительном</w:t>
      </w:r>
      <w:r w:rsidRPr="00D869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 </w:t>
      </w:r>
      <w:r w:rsidRPr="00D86986">
        <w:rPr>
          <w:rFonts w:ascii="Times New Roman" w:eastAsia="Times New Roman" w:hAnsi="Times New Roman" w:cs="Times New Roman"/>
          <w:sz w:val="26"/>
          <w:szCs w:val="26"/>
        </w:rPr>
        <w:t xml:space="preserve">обучающийся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НОДА </w:t>
      </w:r>
      <w:r w:rsidRPr="00D86986">
        <w:rPr>
          <w:rFonts w:ascii="Times New Roman" w:eastAsia="Times New Roman" w:hAnsi="Times New Roman" w:cs="Times New Roman"/>
          <w:sz w:val="26"/>
          <w:szCs w:val="26"/>
        </w:rPr>
        <w:t>научится:</w:t>
      </w:r>
      <w:bookmarkEnd w:id="9"/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</w:t>
      </w:r>
      <w:r>
        <w:rPr>
          <w:rFonts w:ascii="Times New Roman" w:eastAsia="Times New Roman" w:hAnsi="Times New Roman" w:cs="Times New Roman"/>
          <w:sz w:val="24"/>
          <w:szCs w:val="24"/>
        </w:rPr>
        <w:t>ь, упорядочивать числа от 0 до 1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0;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</w:t>
      </w:r>
      <w:r>
        <w:rPr>
          <w:rFonts w:ascii="Times New Roman" w:eastAsia="Times New Roman" w:hAnsi="Times New Roman" w:cs="Times New Roman"/>
          <w:sz w:val="24"/>
          <w:szCs w:val="24"/>
        </w:rPr>
        <w:t>ложения и вычитания в пределах 1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0 (устно и письменно);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объекты по длине, устанавливая между 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соотношение длиннее/короче, 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/ниже, шире/уже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единицу длины — сантиметр; 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измерять длину отрезка, чертить отрезок заданной длины (в см</w:t>
      </w:r>
      <w:proofErr w:type="gramStart"/>
      <w:r w:rsidRPr="00D86986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D86986">
        <w:rPr>
          <w:rFonts w:ascii="Times New Roman" w:eastAsia="Times New Roman" w:hAnsi="Times New Roman" w:cs="Times New Roman"/>
          <w:sz w:val="24"/>
          <w:szCs w:val="24"/>
        </w:rPr>
        <w:t>ри наличии возможности с уч</w:t>
      </w:r>
      <w:r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различать число и цифру;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B24002" w:rsidRPr="00B24002" w:rsidRDefault="00B24002" w:rsidP="00B24002">
      <w:pPr>
        <w:pStyle w:val="ac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4002">
        <w:rPr>
          <w:rFonts w:ascii="Times New Roman" w:eastAsia="Times New Roman" w:hAnsi="Times New Roman" w:cs="Times New Roman"/>
          <w:sz w:val="24"/>
          <w:szCs w:val="24"/>
        </w:rPr>
        <w:t>измерять длину отрезка, чертить отрезок заданной длины (в см) при наличии возможности с учетом уровня развития двигательной сферы;</w:t>
      </w:r>
    </w:p>
    <w:p w:rsidR="00B24002" w:rsidRPr="00D86986" w:rsidRDefault="00B24002" w:rsidP="00B24002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D86986" w:rsidRPr="00BC67FB" w:rsidRDefault="00D86986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Default="00BC67FB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Pr="00BC67FB" w:rsidRDefault="00165D22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D22" w:rsidRDefault="00165D22" w:rsidP="00AA67E3">
      <w:pPr>
        <w:keepNext/>
        <w:spacing w:before="67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R="00165D22" w:rsidSect="00165D22">
          <w:footerReference w:type="default" r:id="rId10"/>
          <w:pgSz w:w="11906" w:h="16838" w:code="9"/>
          <w:pgMar w:top="850" w:right="1134" w:bottom="1701" w:left="1134" w:header="720" w:footer="720" w:gutter="0"/>
          <w:cols w:space="720"/>
          <w:docGrid w:linePitch="326"/>
        </w:sectPr>
      </w:pPr>
      <w:bookmarkStart w:id="10" w:name="_Toc144295835"/>
    </w:p>
    <w:p w:rsidR="00B12190" w:rsidRPr="00B12190" w:rsidRDefault="00A94D05" w:rsidP="00AA67E3">
      <w:pPr>
        <w:keepNext/>
        <w:spacing w:before="67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pict>
          <v:line id="Прямая соединительная линия 4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35pt,20.6pt" to="789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wkTQIAAFg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" strokeweight=".5pt">
            <w10:wrap anchorx="page"/>
          </v:line>
        </w:pict>
      </w:r>
      <w:r w:rsidR="00B12190" w:rsidRPr="00B12190">
        <w:rPr>
          <w:rFonts w:ascii="Times New Roman" w:eastAsia="Times New Roman" w:hAnsi="Times New Roman" w:cs="Times New Roman"/>
          <w:b/>
          <w:bCs/>
          <w:sz w:val="32"/>
          <w:szCs w:val="32"/>
        </w:rPr>
        <w:t>ТЕМАТИЧЕСКОЕ</w:t>
      </w:r>
      <w:r w:rsidR="001042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</w:t>
      </w:r>
      <w:bookmarkEnd w:id="10"/>
    </w:p>
    <w:p w:rsidR="00B12190" w:rsidRPr="00B12190" w:rsidRDefault="00B12190" w:rsidP="00B12190">
      <w:pPr>
        <w:keepNext/>
        <w:tabs>
          <w:tab w:val="left" w:pos="308"/>
        </w:tabs>
        <w:spacing w:before="284" w:after="60" w:line="240" w:lineRule="auto"/>
        <w:ind w:left="308" w:hanging="308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11" w:name="_Toc144295836"/>
      <w:r>
        <w:rPr>
          <w:rFonts w:ascii="Cambria" w:eastAsia="Times New Roman" w:hAnsi="Cambria" w:cs="Trebuchet MS"/>
          <w:b/>
          <w:bCs/>
          <w:w w:val="95"/>
          <w:sz w:val="26"/>
          <w:szCs w:val="26"/>
        </w:rPr>
        <w:t>ПОДГОТОВИТЕЛЬНЫЙ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 xml:space="preserve"> КЛАСС</w:t>
      </w:r>
      <w:r w:rsidR="001042F9">
        <w:rPr>
          <w:rFonts w:ascii="Cambria" w:eastAsia="Times New Roman" w:hAnsi="Cambria" w:cs="Trebuchet MS"/>
          <w:b/>
          <w:bCs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(132ЧАСА</w:t>
      </w:r>
      <w:r w:rsidR="00C64439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, 4часа в неделю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)</w:t>
      </w:r>
      <w:bookmarkEnd w:id="11"/>
    </w:p>
    <w:p w:rsidR="00B12190" w:rsidRPr="00B12190" w:rsidRDefault="00B12190" w:rsidP="00B12190">
      <w:pPr>
        <w:spacing w:before="6" w:after="1" w:line="240" w:lineRule="auto"/>
        <w:rPr>
          <w:rFonts w:ascii="Trebuchet MS" w:eastAsia="Times New Roman" w:hAnsi="Times New Roman" w:cs="Times New Roman"/>
          <w:sz w:val="15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0"/>
        <w:gridCol w:w="3827"/>
        <w:gridCol w:w="4252"/>
      </w:tblGrid>
      <w:tr w:rsidR="00B12190" w:rsidRPr="00B12190" w:rsidTr="00165D22">
        <w:trPr>
          <w:trHeight w:val="793"/>
        </w:trPr>
        <w:tc>
          <w:tcPr>
            <w:tcW w:w="1550" w:type="dxa"/>
            <w:vAlign w:val="center"/>
          </w:tcPr>
          <w:p w:rsidR="00B12190" w:rsidRPr="00B12190" w:rsidRDefault="00B12190" w:rsidP="009E1026">
            <w:pPr>
              <w:spacing w:before="59" w:line="249" w:lineRule="auto"/>
              <w:ind w:left="133"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  <w:r w:rsidRPr="00B12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827" w:type="dxa"/>
            <w:vAlign w:val="center"/>
          </w:tcPr>
          <w:p w:rsidR="00B12190" w:rsidRPr="00B12190" w:rsidRDefault="00B12190" w:rsidP="00B2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="001042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252" w:type="dxa"/>
            <w:vAlign w:val="center"/>
          </w:tcPr>
          <w:p w:rsidR="00B12190" w:rsidRPr="0099561E" w:rsidRDefault="00B12190" w:rsidP="00B24002">
            <w:pPr>
              <w:spacing w:before="169" w:line="249" w:lineRule="auto"/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="001042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1042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  <w:r w:rsidR="009956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165D22">
        <w:trPr>
          <w:trHeight w:val="1265"/>
        </w:trPr>
        <w:tc>
          <w:tcPr>
            <w:tcW w:w="155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(20 ч)</w:t>
            </w:r>
          </w:p>
        </w:tc>
        <w:tc>
          <w:tcPr>
            <w:tcW w:w="3827" w:type="dxa"/>
          </w:tcPr>
          <w:p w:rsidR="00B12190" w:rsidRPr="00B12190" w:rsidRDefault="00B12190" w:rsidP="00B24002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  <w:p w:rsidR="00B12190" w:rsidRPr="00B12190" w:rsidRDefault="00B12190" w:rsidP="00B24002">
            <w:pPr>
              <w:spacing w:before="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Единица счёта. Десяток. Счёт предметов, запись результата цифрами.</w:t>
            </w:r>
          </w:p>
          <w:p w:rsidR="00B12190" w:rsidRPr="00B12190" w:rsidRDefault="00B12190" w:rsidP="00B24002">
            <w:pPr>
              <w:spacing w:before="4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0 при измерении, вычислении. </w:t>
            </w:r>
          </w:p>
          <w:p w:rsidR="00B12190" w:rsidRP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(уменьшение) числа на несколько единиц.</w:t>
            </w:r>
          </w:p>
        </w:tc>
        <w:tc>
          <w:tcPr>
            <w:tcW w:w="4252" w:type="dxa"/>
          </w:tcPr>
          <w:p w:rsidR="00B12190" w:rsidRPr="00B12190" w:rsidRDefault="00B12190" w:rsidP="00B24002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B12190" w:rsidRPr="00B12190" w:rsidRDefault="00B12190" w:rsidP="00B24002">
            <w:pPr>
              <w:spacing w:before="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сантиметрахпри наличии возможности с учетом уровня развития двигательной сферы. Поэлементное сравнение групп чисел. </w:t>
            </w:r>
          </w:p>
          <w:p w:rsidR="00B12190" w:rsidRP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чиселпри наличии возможности с учетом 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12190" w:rsidRPr="00B12190" w:rsidRDefault="00B12190" w:rsidP="00B24002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сравнения, равенства, арифметических действий. </w:t>
            </w:r>
          </w:p>
          <w:p w:rsidR="00B12190" w:rsidRPr="00B12190" w:rsidRDefault="00B12190" w:rsidP="00B24002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чисел; счёт по 2, по 5при наличии возможности с уче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уровня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spacing w:before="1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B12190" w:rsidRPr="00B12190" w:rsidRDefault="00B12190" w:rsidP="00B24002">
            <w:pPr>
              <w:spacing w:before="3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учебных ситуаций, связанных с применением представлений о числе в практических ситуациях. Письмо цифрпри наличии возможности с уче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165D22">
        <w:trPr>
          <w:trHeight w:val="1124"/>
        </w:trPr>
        <w:tc>
          <w:tcPr>
            <w:tcW w:w="155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Величины</w:t>
            </w:r>
            <w:proofErr w:type="spellEnd"/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3827" w:type="dxa"/>
          </w:tcPr>
          <w:p w:rsidR="00B12190" w:rsidRPr="00B12190" w:rsidRDefault="00B12190" w:rsidP="00B24002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B12190" w:rsidRPr="00B12190" w:rsidRDefault="00B24002" w:rsidP="00B24002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  <w:r w:rsidR="002D53C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длины: сантиметр. 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24002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12190" w:rsidRPr="00B12190" w:rsidRDefault="00B12190" w:rsidP="00B24002">
            <w:pPr>
              <w:spacing w:before="1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12190" w:rsidRPr="00B12190" w:rsidRDefault="00B12190" w:rsidP="00B24002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линейки для измерения длины отрезка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Коллективная работа по различению и сравнению величин.</w:t>
            </w:r>
          </w:p>
        </w:tc>
      </w:tr>
      <w:tr w:rsidR="00B12190" w:rsidRPr="00B12190" w:rsidTr="00165D22">
        <w:trPr>
          <w:trHeight w:val="1124"/>
        </w:trPr>
        <w:tc>
          <w:tcPr>
            <w:tcW w:w="1550" w:type="dxa"/>
            <w:tcBorders>
              <w:left w:val="single" w:sz="6" w:space="0" w:color="000000"/>
              <w:right w:val="single" w:sz="6" w:space="0" w:color="000000"/>
            </w:tcBorders>
          </w:tcPr>
          <w:p w:rsidR="001042F9" w:rsidRPr="001042F9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</w:t>
            </w:r>
            <w:proofErr w:type="spellEnd"/>
            <w:r w:rsidR="001042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  <w:p w:rsidR="00B12190" w:rsidRPr="00B12190" w:rsidRDefault="001042F9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</w:t>
            </w:r>
            <w:proofErr w:type="spellStart"/>
            <w:r w:rsidR="00B12190" w:rsidRPr="00B12190">
              <w:rPr>
                <w:rFonts w:ascii="Times New Roman" w:hAnsi="Times New Roman"/>
                <w:b/>
                <w:sz w:val="24"/>
                <w:szCs w:val="24"/>
              </w:rPr>
              <w:t>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2190"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(40 ч)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>чисел в пределах 1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0.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Неизвестное слагаемое.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Прибавление и вычитание нуля.</w:t>
            </w:r>
          </w:p>
          <w:p w:rsidR="00B12190" w:rsidRPr="000365DE" w:rsidRDefault="00B12190" w:rsidP="00B24002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приёмов сложения,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 счёта с использованием заданной единицы счёта.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обнаружение общего и различного в записи арифметических действий, одного и того же действия с разными числами.</w:t>
            </w:r>
          </w:p>
          <w:p w:rsidR="00B12190" w:rsidRPr="00B12190" w:rsidRDefault="00B12190" w:rsidP="00B24002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2190" w:rsidRPr="00B12190" w:rsidTr="00165D22">
        <w:trPr>
          <w:trHeight w:val="1124"/>
        </w:trPr>
        <w:tc>
          <w:tcPr>
            <w:tcW w:w="1550" w:type="dxa"/>
            <w:tcBorders>
              <w:left w:val="single" w:sz="6" w:space="0" w:color="000000"/>
            </w:tcBorders>
          </w:tcPr>
          <w:p w:rsidR="001042F9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</w:p>
          <w:p w:rsidR="001042F9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(16 ч)</w:t>
            </w:r>
          </w:p>
        </w:tc>
        <w:tc>
          <w:tcPr>
            <w:tcW w:w="3827" w:type="dxa"/>
          </w:tcPr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Обнаружение недостающего элемента задачи, дополнение текста задачи числовыми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данными (по иллюстрации, смыслу задачи, её решению)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текста и текстовой задачи, представленного в текстовой задаче.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ситуациис использованием счётного материала. Решение текстовой задачи с помощью раздаточного материала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B12190" w:rsidRPr="00B12190" w:rsidTr="00165D22">
        <w:trPr>
          <w:trHeight w:val="1124"/>
        </w:trPr>
        <w:tc>
          <w:tcPr>
            <w:tcW w:w="155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Пространственные отношения и геометрические фигуры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B12190" w:rsidRPr="00B12190" w:rsidRDefault="00B12190" w:rsidP="00B24002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12190" w:rsidRPr="00B12190" w:rsidRDefault="00B12190" w:rsidP="00B24002">
            <w:pPr>
              <w:ind w:left="282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:rsidR="00B12190" w:rsidRPr="00B12190" w:rsidRDefault="00B12190" w:rsidP="00B24002">
            <w:pPr>
              <w:ind w:left="282" w:right="2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>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Анализ изображения (узора, геометрической фигуры), называние элементов узора, геометрической фигуры.</w:t>
            </w:r>
          </w:p>
          <w:p w:rsidR="00B12190" w:rsidRPr="00B12190" w:rsidRDefault="00B12190" w:rsidP="00B24002">
            <w:pPr>
              <w:ind w:left="282" w:right="4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B12190" w:rsidRPr="00B12190" w:rsidRDefault="00B12190" w:rsidP="00B24002">
            <w:pPr>
              <w:ind w:left="28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возможности с учетом уровня развития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двигательной сферы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</w:t>
            </w:r>
            <w:r w:rsidR="003F71CE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речи</w:t>
            </w:r>
            <w:r w:rsidR="003F71C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ind w:left="282" w:right="2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12190" w:rsidRPr="00B12190" w:rsidRDefault="00B12190" w:rsidP="00B24002">
            <w:pPr>
              <w:ind w:left="282" w:right="4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165D22">
        <w:trPr>
          <w:trHeight w:val="1124"/>
        </w:trPr>
        <w:tc>
          <w:tcPr>
            <w:tcW w:w="155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</w:t>
            </w:r>
            <w:proofErr w:type="spellEnd"/>
            <w:r w:rsidR="001042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ческая</w:t>
            </w:r>
            <w:proofErr w:type="spellEnd"/>
            <w:r w:rsidR="001042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Упорядочение математических объектов с опорой на рисунок, сюжетную ситуацию и пр.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 другого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возможности с учетом уровня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Моделирование отношения («больше», «меньше», «равно»), переместительное свойство сложения.</w:t>
            </w:r>
          </w:p>
          <w:p w:rsidR="003A52FF" w:rsidRPr="00B12190" w:rsidRDefault="00B12190" w:rsidP="003A52FF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:rsidR="00B12190" w:rsidRPr="00B12190" w:rsidRDefault="00B12190" w:rsidP="00B24002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2190" w:rsidRPr="00B12190" w:rsidTr="00165D22">
        <w:trPr>
          <w:trHeight w:val="449"/>
        </w:trPr>
        <w:tc>
          <w:tcPr>
            <w:tcW w:w="9629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1042F9">
            <w:pPr>
              <w:ind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="001042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</w:p>
        </w:tc>
      </w:tr>
    </w:tbl>
    <w:p w:rsidR="00B12190" w:rsidRDefault="00B12190" w:rsidP="00B12190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474FB" w:rsidRPr="00B474FB" w:rsidRDefault="00B474FB" w:rsidP="00B474FB">
      <w:pPr>
        <w:rPr>
          <w:rFonts w:ascii="Calibri" w:eastAsia="Times New Roman" w:hAnsi="Calibri" w:cs="Times New Roman"/>
          <w:sz w:val="18"/>
          <w:szCs w:val="24"/>
        </w:rPr>
      </w:pPr>
    </w:p>
    <w:p w:rsidR="00B474FB" w:rsidRPr="00B474FB" w:rsidRDefault="00B474FB" w:rsidP="00B474FB">
      <w:pPr>
        <w:rPr>
          <w:rFonts w:ascii="Calibri" w:eastAsia="Times New Roman" w:hAnsi="Calibri" w:cs="Times New Roman"/>
          <w:sz w:val="18"/>
          <w:szCs w:val="24"/>
        </w:rPr>
      </w:pPr>
    </w:p>
    <w:p w:rsidR="00B474FB" w:rsidRDefault="00B474FB" w:rsidP="00B474FB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474FB" w:rsidRDefault="00B474FB" w:rsidP="00B474FB">
      <w:pPr>
        <w:tabs>
          <w:tab w:val="left" w:pos="2980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B474FB" w:rsidRPr="00B474FB" w:rsidRDefault="00B474FB" w:rsidP="00B474FB">
      <w:pPr>
        <w:tabs>
          <w:tab w:val="left" w:pos="2980"/>
        </w:tabs>
        <w:rPr>
          <w:rFonts w:ascii="Calibri" w:eastAsia="Times New Roman" w:hAnsi="Calibri" w:cs="Times New Roman"/>
          <w:sz w:val="18"/>
          <w:szCs w:val="24"/>
        </w:rPr>
        <w:sectPr w:rsidR="00B474FB" w:rsidRPr="00B474FB" w:rsidSect="00165D22">
          <w:pgSz w:w="11906" w:h="16838" w:code="9"/>
          <w:pgMar w:top="850" w:right="1134" w:bottom="1701" w:left="1134" w:header="720" w:footer="720" w:gutter="0"/>
          <w:cols w:space="720"/>
          <w:docGrid w:linePitch="326"/>
        </w:sectPr>
      </w:pPr>
      <w:r>
        <w:rPr>
          <w:rFonts w:ascii="Calibri" w:eastAsia="Times New Roman" w:hAnsi="Calibri" w:cs="Times New Roman"/>
          <w:sz w:val="18"/>
          <w:szCs w:val="24"/>
        </w:rPr>
        <w:tab/>
      </w: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7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КАЛЕНДАРНО-ТЕМАТИЧЕСКИЙ ПЛАН</w:t>
      </w: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562" w:type="dxa"/>
        <w:tblLayout w:type="fixed"/>
        <w:tblLook w:val="0000"/>
      </w:tblPr>
      <w:tblGrid>
        <w:gridCol w:w="1106"/>
        <w:gridCol w:w="3827"/>
        <w:gridCol w:w="142"/>
        <w:gridCol w:w="5273"/>
      </w:tblGrid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145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№ урока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Тема урока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Выявление знаний уч-ся по математике.</w:t>
            </w:r>
          </w:p>
        </w:tc>
        <w:tc>
          <w:tcPr>
            <w:tcW w:w="5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https://nsportal.ru/detskiy-sad/matematika/2019/02/02/diagnosticheskaya-rabota-po-obsledovaniyu-i-razvitiyu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Выявление знаний уч-ся. Знание цифр. Соотнесение цифры и числа.</w:t>
            </w:r>
          </w:p>
        </w:tc>
        <w:tc>
          <w:tcPr>
            <w:tcW w:w="5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Большой - маленький. Больше - меньше.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https://vk.com/wall-102254722_11481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4-5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Сравнение групп предметов.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https://nsportal.ru/nachalnaya-shkola/raznoe/2020/04/09/sravnenie-predmetov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Круг.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https://infourok.ru/prezentaciya-k-uroku-matematiki-geometricheskie-figuri-klass-601632.html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Длинный - короткий, длиннее - короче, одинаковые по длине.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https://nsportal.ru/nachalnaya-shkola/raznoe/2020/04/09/sravnenie-predmetov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Широкий - узкий, шире - уже, одинаковые по ширине.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https://nsportal.ru/nachalnaya-shkola/raznoe/2020/04/09/sravnenie-predmetov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1042F9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 </w:t>
            </w:r>
            <w:r w:rsidR="0027222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Высокий - низкий, выше - ниже, одинаковой высоты.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https://nsportal.ru/nachalnaya-shkola/raznoe/2020/04/09/sravnenie-predmetov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  <w:r w:rsidR="0027222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Глубокий - мелкий, глубже - мельче, одинаковой глубины.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tgtFrame="_blank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https://nsportal.ru/nachalnaya-shkola/raznoe/2020/04/09/sravnenie-predmetov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  <w:r w:rsidR="0027222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Толстый - тонкий, толще - тоньше, одинаковой толщины.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tgtFrame="_blank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https://nsportal.ru/nachalnaya-shkola/raznoe/2020/04/09/sravnenie-predmetov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  <w:r w:rsidR="0027222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Тяжелый - легкий, тяжелее - легче, одинаковые по тяжести.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tgtFrame="_blank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https://nsportal.ru/nachalnaya-shkola/raznoe/2020/04/09/sravnenie-predmetov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  <w:r w:rsidR="0027222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Треугольник.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https://infourok.ru/prezentaciya-k-uroku-matematiki-geometricheskie-figuri-klass-601632.html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  <w:r w:rsidR="0027222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FC022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Сравнение предметов по количеству. </w:t>
            </w:r>
            <w:r w:rsidR="00B474FB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Много - мало, больше - меньше, столько же.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https://vk.com/wall-102254722_11481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Впереди - сзади.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https://vk.com/wall-176246105_5033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Справа - слева.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https://vk.com/wall-176246105_5033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Вверху - внизу.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https://vk.com/wall-176246105_5033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Близко- далеко, ближе- дальше.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https://vk.com/wall-176246105_5033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  <w:r w:rsidR="0027222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0-21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Рядом, около, в середине, в центре, между.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https://vk.com/wall-176246105_5033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  <w:r w:rsidR="0027222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2-23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Под, у, над, в, внутри, за, перед.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https://vk.com/wall-176246105_5033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Квадрат.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https://infourok.ru/prezentaciya-k-uroku-matematiki-geometricheskie-figuri-klass-601632.html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25-26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Крайний, первый, последний, перед, после, следом, за.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https://vk.com/wall-176246105_5033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27-28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Утро, день, вечер, ночь- сутки.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https://multiurok.ru/index.php/files/vremennye-predstavleniia.html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29-30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Сегодня, завтра, вчера, на след. день.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https://multiurok.ru/index.php/files/vremennye-predstavleniia.html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Медленно - быстро.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https://multiurok.ru/index.php/files/vremennye-predstavleniia.html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72220" w:rsidP="0010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Прямоугольник.</w:t>
            </w:r>
          </w:p>
          <w:p w:rsidR="007D7DD4" w:rsidRPr="00541701" w:rsidRDefault="007D7DD4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https://infourok.ru/prezentaciya-k-uroku-matematiki-geometricheskie-figuri-klass-601632.html</w:t>
              </w:r>
            </w:hyperlink>
          </w:p>
        </w:tc>
      </w:tr>
      <w:tr w:rsidR="00B474FB" w:rsidRPr="00541701" w:rsidTr="00D91320">
        <w:trPr>
          <w:trHeight w:val="57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</w:tr>
      <w:tr w:rsidR="00B474FB" w:rsidRPr="00541701" w:rsidTr="001042F9">
        <w:trPr>
          <w:trHeight w:val="146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1-2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Число и цифра 1.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https://infourok.ru/prezentaciya-po-matematike-na-temu-chislo-i-cifra-klass-1501778.html</w:t>
              </w:r>
            </w:hyperlink>
          </w:p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3-4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Число и цифра 2.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https://infourok.ru/prezentaciya-po-matematike-na-temu-chislo-i-cifra-klass-shkola-rossii-2168047.html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5-6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Сравнение чисел 1 и 2.</w:t>
            </w:r>
          </w:p>
        </w:tc>
        <w:tc>
          <w:tcPr>
            <w:tcW w:w="5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https://infourok.ru/prezentaciya-po-matematike-na-temu-chislo-i-cifra-klass-shkola-rossii-2168047.html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Точка, линия (прямые, кривые).</w:t>
            </w:r>
          </w:p>
        </w:tc>
        <w:tc>
          <w:tcPr>
            <w:tcW w:w="5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https://infourok.ru/prezentaciya-po-matematike-tochka-liniya-pryamaya-i-krivaya-linii-let-1049990.html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45F43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Число и цифра 3.</w:t>
            </w:r>
          </w:p>
        </w:tc>
        <w:tc>
          <w:tcPr>
            <w:tcW w:w="5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https://infourok.ru/prezentaciya-chislo-i-cifra-1517827.html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45F43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Состав числа 3.</w:t>
            </w:r>
          </w:p>
        </w:tc>
        <w:tc>
          <w:tcPr>
            <w:tcW w:w="54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https://infourok.ru/prezentaciya-chislo-i-cifra-1517827.html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45F43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12-13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Чтение и составление записей вида 3-1=2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https://infourok.ru/prezentaciya-chislo-i-cifra-1517827.html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</w:t>
            </w:r>
            <w:r w:rsidR="00245F43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4-15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 задач.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https://infourok.ru/prezentaciya-zadachi-dlya-doshkolnikov-zadacha-pervaya-metodika-resheniya-2588043.html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</w:t>
            </w:r>
            <w:r w:rsidR="00245F43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6-17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Число и цифра 4.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43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https://infourok.ru/prezentaciya-po-matematike-na-temu-chislo-i-cifra-klass-740342.html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45F43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18-19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Состав числа 4.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44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https://infourok.ru/prezentaciya-po-matematike-na-temu-chislo-i-cifra-klass-740342.html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</w:t>
            </w:r>
            <w:r w:rsidR="00245F43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0-21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Сравнение чисел 1,2,3,4.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45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https://infourok.ru/prezentaciya-po-matematike-na-temu-chislo-i-cifra-klass-740342.html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</w:t>
            </w:r>
            <w:r w:rsidR="00245F43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2-23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 задач.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46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https://infourok.ru/prezentaciya-zadachi-dlya-doshkolnikov-zadacha-pervaya-metodika-resheniya-2588043.html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</w:t>
            </w:r>
            <w:r w:rsidR="00245F43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4-25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Число и цифра 5.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47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https://infourok.ru/prezentaciya-po-matematike-na-temu-chislo-i-cifra-klass-1539152.html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45F43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26-27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Состав числа 5.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48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https://infourok.ru/prezentaciya-po-matematike-na-temu-chislo-i-cifra-klass-1539152.html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45F43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 примеров.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49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https://o-krohe.ru/math/slogenie-vychitanie/do-5/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45F43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29-30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 задач.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0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https://infourok.ru/prezentaciya-zadachi-dlya-doshkolnikov-zadacha-pervaya-metodika-resheniya-2588043.html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3</w:t>
            </w:r>
            <w:r w:rsidR="00245F43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Сравнение чисел.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1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https://nsportal.ru/nachalnaya-shkola/matematika/2021/10/10/trenazher-bolshe-menshe-ili-ravno-v-predelah-5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3</w:t>
            </w:r>
            <w:r w:rsidR="00245F43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144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Закрепление пройденного, решение задач.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2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https://o-krohe.ru/math/slogenie-vychitanie/do-5/</w:t>
              </w:r>
            </w:hyperlink>
          </w:p>
        </w:tc>
      </w:tr>
      <w:tr w:rsidR="00B474FB" w:rsidRPr="00541701" w:rsidTr="00D91320">
        <w:trPr>
          <w:trHeight w:val="57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8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III четверть</w:t>
            </w:r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1-2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Число и цифра 6.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3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https://nsportal.ru/nachalnaya-shkola/matematika/2016/10/25/prezentatsiya-chislo-i-tsifra-6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3-4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Состав числа 6.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4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https://nsportal.ru/nachalnaya-shkola/matematika/2016/10/25/prezentatsiya-chislo-i-tsifra-6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5-</w:t>
            </w:r>
            <w:r w:rsidR="00572DA0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 примеров</w:t>
            </w:r>
            <w:r w:rsidR="004E0174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5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https://nsportal.ru/nachalnaya-shkola/matematika/2016/10/25/prezentatsiya-chislo-i-tsifra-6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572DA0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7</w:t>
            </w:r>
            <w:r w:rsidR="00B474FB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572DA0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Решение задач. </w:t>
            </w:r>
            <w:r w:rsidR="00B474FB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Сравнение чисел.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6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https://nsportal.ru/nachalnaya-shkola/matematika/2021/10/10/trenazher-bolshe-menshe-ili-ravno-v-predelah-5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Число и цифра 7.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7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https://multiurok.ru/files/prezentatsiia-na-temu-chislo-i-tsifra-7-1-klass-sh.html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12-14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Состав числа 7.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8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https://multiurok.ru/files/prezentatsiia-na-temu-chislo-i-tsifra-7-1-klass-sh.html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15-17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 примеров.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59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https://www.windoworld.ru/a4/math/ariph/ex/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8-19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</w:t>
            </w:r>
            <w:r w:rsidR="004E0174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равнение изученных чисел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, решение задач.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0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https://multiurok.ru/files/prezentatsiia-na-temu-chislo-i-tsifra-7-1-klass-sh.html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Закрепление пройденного.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1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https://nsportal.ru/nachalnaya-shkola/matematika/2021/10/10/trenazher-bolshe-menshe-ili-ravno-v-predelah-5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3F7DFC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21-22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Соотношение числа, цифры и количества. 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2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https://www.windoworld.ru/a4/math/ariph/ex/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3F7DFC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Построение прямой линии, проходящей через 1, 2 точки.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3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https://infourok.ru/postroenie-pryamoy-linii-prohodyaschey-cherez-odnu-dve-tochki-2946296.html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4-25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Число и цифра 8.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4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https://infourok.ru/prezentaciya-po-matematike-na-temuchislo-i-cifra-klass-2295272.html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6-27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Состав числа 8.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https://infourok.ru/prezentaciya-po-femp-na-temu-sostav-chisla-8-4255066.html</w:t>
            </w:r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3F7DFC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28-29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 задач, сч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ё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т на сч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ё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тах.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5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https://nsportal.ru/nachalnaya-shkola/matematika/2013/03/17/prezentatsiya-k-uroku-matematiki-v-1-klasse-reshenie-zadach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3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0-31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Сложение и вычитание на сч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ё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тах.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6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https://nsportal.ru/nachalnaya-shkola/matematika/2019/09/10/master-klass-na-temu-priyomy-ustnogo-schyota-na-urokah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3</w:t>
            </w:r>
            <w:r w:rsidR="003F7DFC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2-33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4E0174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Сравнение изученных чисел. </w:t>
            </w:r>
            <w:r w:rsidR="00B474FB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Закрепление пройденного.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7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https://nsportal.ru/nachalnaya-shkola/matematika/2013/03/17/prezentatsiya-k-</w:t>
              </w:r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uroku-matematiki-v-1-klasse-reshenie-zadach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4E0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3</w:t>
            </w:r>
            <w:r w:rsidR="004E0174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4-35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Число и цифра 9.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8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https://nsportal.ru/nachalnaya-shkola/matematika/2022/01/16/matematika-0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4E0174" w:rsidP="004E0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36-37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Состав числа 9.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69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https://nsportal.ru/nachalnaya-shkola/matematika/2022/01/16/matematika-0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4E0174" w:rsidP="004E0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38-39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 примеров и задач.</w:t>
            </w:r>
            <w:r w:rsidR="004E0174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Сравнение изученных чисел.</w:t>
            </w:r>
          </w:p>
          <w:p w:rsidR="004E0174" w:rsidRPr="00541701" w:rsidRDefault="004E0174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0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https://uchitelya.com/matematika/205119-prezentaciya-sostav-chisla-9-slozhenie-i-vychitanie-chisel-v-predelah-9-1-klass.html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4</w:t>
            </w:r>
            <w:r w:rsidR="004E0174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Закрепление пройденного.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1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https://uchitelya.com/matematika/205119-prezentaciya-sostav-chisla-9-slozhenie-i-vychitanie-chisel-v-predelah-9-1-klass.html</w:t>
              </w:r>
            </w:hyperlink>
          </w:p>
        </w:tc>
      </w:tr>
      <w:tr w:rsidR="00B474FB" w:rsidRPr="00541701" w:rsidTr="00D91320">
        <w:trPr>
          <w:trHeight w:val="57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1042F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                                              </w:t>
            </w:r>
            <w:r w:rsidR="00B474FB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IV четверть</w:t>
            </w:r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1-</w:t>
            </w:r>
            <w:r w:rsidR="00572DA0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</w:t>
            </w:r>
          </w:p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Число 10.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2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https://nsportal.ru/nachalnaya-shkola/matematika/2020/06/18/prezentatsiya-k-uroku-matematiki-po-teme-chislo-10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572DA0" w:rsidP="0057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3-4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Состав числа 10.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3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https://infourok.ru/prezentaciya-po-matematike-na-temu-sostav-chisla-klass-1976765.html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572DA0" w:rsidP="0057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5-6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r w:rsidR="004C5210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Сравнение изученных чисел.</w:t>
            </w:r>
            <w:r w:rsidR="002F7096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4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https://infourok.ru/prezentaciya-po-matematike-na-temu-sostav-chisla-klass-1976765.html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241F5C" w:rsidP="0024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7-8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4C5210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примеров</w:t>
            </w:r>
            <w:r w:rsidR="002F7096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 сложение. Название компонентов при сложении.</w:t>
            </w:r>
            <w:r w:rsidR="00FC0229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Переместительное свойство сложения.</w:t>
            </w:r>
            <w:r w:rsidR="00582F41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Сложение одинаковых слагаемых.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5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https://uchitelya.com/matematika/205119-prezentaciya-sostav-chisla-9-slozhenie-i-vychitanie-chisel-v-predelah-9-1-klass.html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4C5210" w:rsidP="004C5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9-10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Решение</w:t>
            </w:r>
            <w:r w:rsidR="00FC0229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примеров </w:t>
            </w:r>
            <w:r w:rsidR="002F7096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 вычитание. </w:t>
            </w:r>
            <w:r w:rsidR="00FC0229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Название компонентов при вычитании.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6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https://nsportal.ru/nachalnaya-shkola/matematika/2013/03/17/prezentatsiya-k-uroku-matematiki-v-1-klasse-reshenie-zadach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</w:t>
            </w:r>
            <w:r w:rsidR="00C64439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1-12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FC022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Число и цифра 0</w:t>
            </w:r>
            <w:r w:rsidR="00B474FB"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.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Прибавление и вычитание 0.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7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https://nsportal.ru/nachalnaya-shkola/matematika/2013/03/17/prezentatsiya-k-uroku-matematiki-v-1-klasse-reshenie-zadach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C6443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13-14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Увеличить, уменьшить</w:t>
            </w:r>
            <w:proofErr w:type="gramStart"/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8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https://nsportal.ru/nachalnaya-shkola/matematika/2016/11/15/prezentatsiya-po-matematike-v-1-klasse-po-teme-uvelichit-na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C6443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15-16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445CD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Еди</w:t>
            </w:r>
            <w:r w:rsidR="002F7096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ница измерения </w:t>
            </w:r>
            <w:r w:rsidR="00B474FB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длины</w:t>
            </w:r>
            <w:r w:rsidR="002F7096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 сантиметр. Определение длин предметов с помощью линейки.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79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https://infourok.ru/prezentaciya-po-matematike-na-temu-zanyatie-6-chast-2-izmerenie-dliny-podgotovka-k-shkole-l-g-peterson-n-p-holina-raz-</w:t>
              </w:r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stupenka-d-6508987.html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C6443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17-18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582F41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Группировка предметов по заданному признаку.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80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https://nsportal.ru/nachalnaya-shkola/matematika/2013/03/17/prezentatsiya-k-uroku-matematiki-v-1-klasse-reshenie-zadach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C6443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19-20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Соотношение предметов. Дид</w:t>
            </w:r>
            <w:r w:rsidR="007D7DD4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актическая 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игра «Дорисуй</w:t>
            </w:r>
            <w:r w:rsidR="00C64439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геометрическую фигуру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81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http://detsad-gigant.ru/2020/06/27/geometricheskie-risunki-dorisuy-kvadraty-razvitie-rebenka/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C6443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21-22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 с часами «Что</w:t>
            </w:r>
            <w:r w:rsidR="007D7DD4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когда бывает?»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82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https://prelestnoesdk.ru/zanyatiya/konspekt-nod-po-matematike-v-podgotovitelnoj-gruppe-na-temu-chasy.html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C6443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23-24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Стихи, загадки о цифрах.</w:t>
            </w:r>
            <w:r w:rsidR="00C64439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Весёлые задачи в стихах.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83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https://nsportal.ru/detskiy-sad/raznoe/2018/06/18/zagadki-o-tsifrah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C6443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25-26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5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A94D05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84" w:history="1">
              <w:r w:rsidR="00B474FB" w:rsidRPr="005417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https://nsportal.ru/nachalnaya-shkola/matematika/2013/03/17/prezentatsiya-k-uroku-matematiki-v-1-klasse-reshenie-zadach</w:t>
              </w:r>
            </w:hyperlink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C64439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26-28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Резервные уроки</w:t>
            </w:r>
            <w:r w:rsidR="00C64439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474FB" w:rsidRPr="00541701" w:rsidTr="001042F9">
        <w:trPr>
          <w:trHeight w:val="57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67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6"/>
                <w:tab w:val="left" w:pos="1134"/>
              </w:tabs>
              <w:ind w:left="2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Итого:1</w:t>
            </w:r>
            <w:r w:rsidR="00241F5C"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32 </w:t>
            </w:r>
            <w:r w:rsidRPr="0054170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8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B474FB" w:rsidRPr="00541701" w:rsidRDefault="00B474FB" w:rsidP="00B474FB">
      <w:pPr>
        <w:rPr>
          <w:rFonts w:ascii="Times New Roman" w:eastAsia="Times New Roman" w:hAnsi="Times New Roman" w:cs="Times New Roman"/>
          <w:sz w:val="18"/>
          <w:szCs w:val="24"/>
        </w:rPr>
      </w:pPr>
    </w:p>
    <w:p w:rsidR="009A0F2C" w:rsidRPr="00541701" w:rsidRDefault="009A0F2C" w:rsidP="00B474FB">
      <w:pPr>
        <w:rPr>
          <w:rFonts w:ascii="Times New Roman" w:eastAsia="Times New Roman" w:hAnsi="Times New Roman" w:cs="Times New Roman"/>
          <w:sz w:val="18"/>
          <w:szCs w:val="24"/>
        </w:rPr>
      </w:pP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41701">
        <w:rPr>
          <w:rFonts w:ascii="Times New Roman" w:hAnsi="Times New Roman" w:cs="Times New Roman"/>
        </w:rPr>
        <w:tab/>
      </w:r>
      <w:r w:rsidRPr="00541701">
        <w:rPr>
          <w:rFonts w:ascii="Times New Roman" w:hAnsi="Times New Roman" w:cs="Times New Roman"/>
          <w:b/>
          <w:color w:val="000000"/>
          <w:sz w:val="24"/>
          <w:szCs w:val="24"/>
        </w:rPr>
        <w:t>ПРОГРАММНО-МЕТОДИЧЕСКОЕ ОБЕСПЕЧЕНИЕ РАБОЧЕЙ ПРОГРАММЫ</w:t>
      </w: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41701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ДЛЯ УЧИТЕЛЯ</w:t>
      </w: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701">
        <w:rPr>
          <w:rFonts w:ascii="Times New Roman" w:hAnsi="Times New Roman" w:cs="Times New Roman"/>
          <w:color w:val="000000"/>
          <w:sz w:val="24"/>
          <w:szCs w:val="24"/>
        </w:rPr>
        <w:t>1. Математика: коррекционно-развивающие занятия с учащимися подготовительной группы и 1 – 2 классов начальной школы / авт.-сост. А. А. Шабанова. – Волгоград: Учитель.</w:t>
      </w: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701">
        <w:rPr>
          <w:rFonts w:ascii="Times New Roman" w:hAnsi="Times New Roman" w:cs="Times New Roman"/>
          <w:color w:val="000000"/>
          <w:sz w:val="24"/>
          <w:szCs w:val="24"/>
        </w:rPr>
        <w:t>2. Волкова С. И. Математика. Проверочные работы.  Пособие для учащихся общеобразовательных учреждений. – М.: «Просвещение».</w:t>
      </w: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41701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ДЛЯ УЧАЩИХСЯ</w:t>
      </w:r>
    </w:p>
    <w:p w:rsidR="00B474FB" w:rsidRPr="00541701" w:rsidRDefault="00B474FB" w:rsidP="00B474F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134"/>
        </w:tabs>
        <w:spacing w:before="28" w:after="28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70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41701">
        <w:rPr>
          <w:rFonts w:ascii="Times New Roman" w:hAnsi="Times New Roman" w:cs="Times New Roman"/>
          <w:color w:val="000000"/>
          <w:sz w:val="24"/>
          <w:szCs w:val="24"/>
        </w:rPr>
        <w:t>Солнечные ступеньки», серия "Рабочие тетради дошкольника". Математика</w:t>
      </w:r>
      <w:proofErr w:type="gramStart"/>
      <w:r w:rsidRPr="0054170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541701">
        <w:rPr>
          <w:rFonts w:ascii="Times New Roman" w:hAnsi="Times New Roman" w:cs="Times New Roman"/>
          <w:color w:val="00000A"/>
          <w:sz w:val="24"/>
          <w:szCs w:val="24"/>
        </w:rPr>
        <w:t>Кировская областная типография, 2023 г.</w:t>
      </w:r>
    </w:p>
    <w:p w:rsidR="00B474FB" w:rsidRPr="00541701" w:rsidRDefault="00B474FB" w:rsidP="00B474F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134"/>
        </w:tabs>
        <w:spacing w:before="28" w:after="28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70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41701">
        <w:rPr>
          <w:rFonts w:ascii="Times New Roman" w:hAnsi="Times New Roman" w:cs="Times New Roman"/>
          <w:color w:val="000000"/>
          <w:sz w:val="24"/>
          <w:szCs w:val="24"/>
        </w:rPr>
        <w:t xml:space="preserve">Солнечные ступеньки», Серия «Папка дошкольника». Цвет, форма, величина. - </w:t>
      </w:r>
      <w:r w:rsidRPr="00541701">
        <w:rPr>
          <w:rFonts w:ascii="Times New Roman" w:hAnsi="Times New Roman" w:cs="Times New Roman"/>
          <w:color w:val="00000A"/>
          <w:sz w:val="24"/>
          <w:szCs w:val="24"/>
        </w:rPr>
        <w:t>Кировская областная типография, 2023 г.</w:t>
      </w:r>
    </w:p>
    <w:p w:rsidR="00B474FB" w:rsidRPr="00541701" w:rsidRDefault="00B474FB" w:rsidP="00B474F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134"/>
        </w:tabs>
        <w:spacing w:before="28" w:after="28" w:line="240" w:lineRule="auto"/>
        <w:ind w:left="567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4170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41701">
        <w:rPr>
          <w:rFonts w:ascii="Times New Roman" w:hAnsi="Times New Roman" w:cs="Times New Roman"/>
          <w:color w:val="000000"/>
          <w:sz w:val="24"/>
          <w:szCs w:val="24"/>
        </w:rPr>
        <w:t>Солнечные ступеньки»,  Серия «Папка дошкольника». Счет от 1 до 10.</w:t>
      </w:r>
      <w:r w:rsidRPr="00541701">
        <w:rPr>
          <w:rFonts w:ascii="Times New Roman" w:hAnsi="Times New Roman" w:cs="Times New Roman"/>
          <w:color w:val="00000A"/>
          <w:sz w:val="24"/>
          <w:szCs w:val="24"/>
        </w:rPr>
        <w:t xml:space="preserve"> -Кировская областная типография, 2023 г.</w:t>
      </w:r>
    </w:p>
    <w:p w:rsidR="00B474FB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center"/>
        <w:rPr>
          <w:rFonts w:eastAsia="Courier New"/>
          <w:b/>
          <w:color w:val="000000"/>
          <w:sz w:val="24"/>
          <w:szCs w:val="24"/>
        </w:rPr>
      </w:pPr>
    </w:p>
    <w:p w:rsidR="00B474FB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center"/>
        <w:rPr>
          <w:rFonts w:eastAsia="Courier New"/>
          <w:b/>
          <w:color w:val="000000"/>
          <w:sz w:val="24"/>
          <w:szCs w:val="24"/>
        </w:rPr>
      </w:pPr>
    </w:p>
    <w:p w:rsidR="001042F9" w:rsidRDefault="001042F9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center"/>
        <w:rPr>
          <w:rFonts w:eastAsia="Courier New"/>
          <w:b/>
          <w:color w:val="000000"/>
          <w:sz w:val="24"/>
          <w:szCs w:val="24"/>
        </w:rPr>
      </w:pPr>
    </w:p>
    <w:p w:rsidR="00B474FB" w:rsidRPr="00541701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541701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Лист корректировки</w:t>
      </w:r>
    </w:p>
    <w:p w:rsidR="00B474FB" w:rsidRPr="00CB09AF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center"/>
        <w:rPr>
          <w:rFonts w:eastAsia="Courier New"/>
          <w:b/>
          <w:color w:val="000000"/>
          <w:sz w:val="24"/>
          <w:szCs w:val="24"/>
        </w:rPr>
      </w:pP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6719"/>
        <w:gridCol w:w="2180"/>
      </w:tblGrid>
      <w:tr w:rsidR="00B474FB" w:rsidRPr="00CB09AF" w:rsidTr="00D91320">
        <w:tc>
          <w:tcPr>
            <w:tcW w:w="1307" w:type="dxa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bookmarkStart w:id="12" w:name="_GoBack" w:colFirst="0" w:colLast="2"/>
            <w:r w:rsidRPr="0054170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719" w:type="dxa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170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80" w:type="dxa"/>
          </w:tcPr>
          <w:p w:rsidR="00B474FB" w:rsidRPr="00541701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170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Подпись лица, внёсшего запись</w:t>
            </w:r>
          </w:p>
        </w:tc>
      </w:tr>
      <w:bookmarkEnd w:id="12"/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B474FB" w:rsidRPr="00CB09AF" w:rsidRDefault="00B474FB" w:rsidP="00D9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567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B474FB" w:rsidRDefault="00B474FB" w:rsidP="00B474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B474FB" w:rsidRPr="00B474FB" w:rsidRDefault="00950E4B" w:rsidP="00B474FB">
      <w:pPr>
        <w:tabs>
          <w:tab w:val="left" w:pos="368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C:\Documents and Settings\Школа\Мои документы\Последний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Последний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4FB" w:rsidRPr="00B474FB" w:rsidSect="001042F9">
      <w:pgSz w:w="11906" w:h="16838" w:code="9"/>
      <w:pgMar w:top="720" w:right="720" w:bottom="426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96" w:rsidRDefault="00E42B96" w:rsidP="00D86986">
      <w:pPr>
        <w:spacing w:after="0" w:line="240" w:lineRule="auto"/>
      </w:pPr>
      <w:r>
        <w:separator/>
      </w:r>
    </w:p>
  </w:endnote>
  <w:endnote w:type="continuationSeparator" w:id="0">
    <w:p w:rsidR="00E42B96" w:rsidRDefault="00E42B96" w:rsidP="00D8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20" w:rsidRDefault="00D913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20" w:rsidRPr="00284B03" w:rsidRDefault="00D91320" w:rsidP="00BC67F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96" w:rsidRDefault="00E42B96" w:rsidP="00D86986">
      <w:pPr>
        <w:spacing w:after="0" w:line="240" w:lineRule="auto"/>
      </w:pPr>
      <w:r>
        <w:separator/>
      </w:r>
    </w:p>
  </w:footnote>
  <w:footnote w:type="continuationSeparator" w:id="0">
    <w:p w:rsidR="00E42B96" w:rsidRDefault="00E42B96" w:rsidP="00D86986">
      <w:pPr>
        <w:spacing w:after="0" w:line="240" w:lineRule="auto"/>
      </w:pPr>
      <w:r>
        <w:continuationSeparator/>
      </w:r>
    </w:p>
  </w:footnote>
  <w:footnote w:id="1">
    <w:p w:rsidR="00D91320" w:rsidRPr="00CD005D" w:rsidRDefault="00D91320" w:rsidP="00B12190">
      <w:pPr>
        <w:pStyle w:val="a9"/>
        <w:jc w:val="both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5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9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2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B470B3"/>
    <w:multiLevelType w:val="multilevel"/>
    <w:tmpl w:val="959C092C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  <w:szCs w:val="28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2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21"/>
  </w:num>
  <w:num w:numId="9">
    <w:abstractNumId w:val="8"/>
  </w:num>
  <w:num w:numId="10">
    <w:abstractNumId w:val="22"/>
  </w:num>
  <w:num w:numId="11">
    <w:abstractNumId w:val="3"/>
  </w:num>
  <w:num w:numId="12">
    <w:abstractNumId w:val="23"/>
  </w:num>
  <w:num w:numId="13">
    <w:abstractNumId w:val="18"/>
  </w:num>
  <w:num w:numId="14">
    <w:abstractNumId w:val="20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  <w:num w:numId="19">
    <w:abstractNumId w:val="19"/>
  </w:num>
  <w:num w:numId="20">
    <w:abstractNumId w:val="17"/>
  </w:num>
  <w:num w:numId="21">
    <w:abstractNumId w:val="14"/>
  </w:num>
  <w:num w:numId="22">
    <w:abstractNumId w:val="2"/>
  </w:num>
  <w:num w:numId="23">
    <w:abstractNumId w:val="1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7FB"/>
    <w:rsid w:val="000223F3"/>
    <w:rsid w:val="00022C70"/>
    <w:rsid w:val="000365DE"/>
    <w:rsid w:val="000B64AC"/>
    <w:rsid w:val="001042F9"/>
    <w:rsid w:val="00113FE9"/>
    <w:rsid w:val="00142B90"/>
    <w:rsid w:val="00145DC5"/>
    <w:rsid w:val="00165D22"/>
    <w:rsid w:val="0019078E"/>
    <w:rsid w:val="001B6D12"/>
    <w:rsid w:val="00210B63"/>
    <w:rsid w:val="00241F5C"/>
    <w:rsid w:val="00245F43"/>
    <w:rsid w:val="00272220"/>
    <w:rsid w:val="002D53C6"/>
    <w:rsid w:val="002F7096"/>
    <w:rsid w:val="0031228F"/>
    <w:rsid w:val="003171DE"/>
    <w:rsid w:val="003262F1"/>
    <w:rsid w:val="003A52FF"/>
    <w:rsid w:val="003B6710"/>
    <w:rsid w:val="003F71CE"/>
    <w:rsid w:val="003F7DFC"/>
    <w:rsid w:val="0040056B"/>
    <w:rsid w:val="00445CD9"/>
    <w:rsid w:val="004B5E0A"/>
    <w:rsid w:val="004C5210"/>
    <w:rsid w:val="004E0174"/>
    <w:rsid w:val="00541701"/>
    <w:rsid w:val="005618F6"/>
    <w:rsid w:val="00572DA0"/>
    <w:rsid w:val="00582F41"/>
    <w:rsid w:val="005A5921"/>
    <w:rsid w:val="005A747C"/>
    <w:rsid w:val="00643F57"/>
    <w:rsid w:val="00651A86"/>
    <w:rsid w:val="006532A4"/>
    <w:rsid w:val="006704A4"/>
    <w:rsid w:val="00684C81"/>
    <w:rsid w:val="00743AA0"/>
    <w:rsid w:val="00746636"/>
    <w:rsid w:val="00754B49"/>
    <w:rsid w:val="00785EBA"/>
    <w:rsid w:val="00797D42"/>
    <w:rsid w:val="007D7DD4"/>
    <w:rsid w:val="0081222C"/>
    <w:rsid w:val="008B06B3"/>
    <w:rsid w:val="008E6EA3"/>
    <w:rsid w:val="00914061"/>
    <w:rsid w:val="00930B2F"/>
    <w:rsid w:val="00937D92"/>
    <w:rsid w:val="00950E4B"/>
    <w:rsid w:val="00967B5C"/>
    <w:rsid w:val="0099561E"/>
    <w:rsid w:val="009A0F2C"/>
    <w:rsid w:val="009E1026"/>
    <w:rsid w:val="009E7E0E"/>
    <w:rsid w:val="009F2FFA"/>
    <w:rsid w:val="00A37561"/>
    <w:rsid w:val="00A91384"/>
    <w:rsid w:val="00A94AEC"/>
    <w:rsid w:val="00A94D05"/>
    <w:rsid w:val="00AA67E3"/>
    <w:rsid w:val="00B12190"/>
    <w:rsid w:val="00B24002"/>
    <w:rsid w:val="00B474FB"/>
    <w:rsid w:val="00BA2827"/>
    <w:rsid w:val="00BC67FB"/>
    <w:rsid w:val="00BF14DE"/>
    <w:rsid w:val="00C17374"/>
    <w:rsid w:val="00C64439"/>
    <w:rsid w:val="00C83130"/>
    <w:rsid w:val="00D51FDE"/>
    <w:rsid w:val="00D828B0"/>
    <w:rsid w:val="00D86986"/>
    <w:rsid w:val="00D91320"/>
    <w:rsid w:val="00E42B96"/>
    <w:rsid w:val="00E57B27"/>
    <w:rsid w:val="00ED15A3"/>
    <w:rsid w:val="00FB6B50"/>
    <w:rsid w:val="00FC0229"/>
    <w:rsid w:val="00FF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E"/>
  </w:style>
  <w:style w:type="paragraph" w:styleId="1">
    <w:name w:val="heading 1"/>
    <w:basedOn w:val="a"/>
    <w:next w:val="a"/>
    <w:link w:val="10"/>
    <w:uiPriority w:val="9"/>
    <w:qFormat/>
    <w:rsid w:val="00AA67E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F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C67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C67FB"/>
    <w:rPr>
      <w:rFonts w:eastAsia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986"/>
  </w:style>
  <w:style w:type="table" w:customStyle="1" w:styleId="TableNormal">
    <w:name w:val="Table Normal"/>
    <w:uiPriority w:val="2"/>
    <w:semiHidden/>
    <w:unhideWhenUsed/>
    <w:qFormat/>
    <w:rsid w:val="00B1219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12190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12190"/>
    <w:rPr>
      <w:rFonts w:eastAsia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12190"/>
    <w:rPr>
      <w:vertAlign w:val="superscript"/>
    </w:rPr>
  </w:style>
  <w:style w:type="paragraph" w:styleId="ac">
    <w:name w:val="List Paragraph"/>
    <w:basedOn w:val="a"/>
    <w:uiPriority w:val="34"/>
    <w:qFormat/>
    <w:rsid w:val="00B24002"/>
    <w:pPr>
      <w:ind w:left="720"/>
      <w:contextualSpacing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F2FF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9F2FFA"/>
    <w:pPr>
      <w:spacing w:after="100"/>
    </w:pPr>
  </w:style>
  <w:style w:type="character" w:styleId="ae">
    <w:name w:val="Hyperlink"/>
    <w:basedOn w:val="a0"/>
    <w:uiPriority w:val="99"/>
    <w:unhideWhenUsed/>
    <w:rsid w:val="009F2F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67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AA6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AA67E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A67E3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bylLofnDzltCUGFDuRZcGcp302OSn8g%2Fs3%2FAN7pEKAs%3D&amp;egid=x2bBjStmBpHpbm1BPFu1FEq7U5nautUfgR5W%2BJhsbRU%3D&amp;url=https%3A%2F%2Fclick.mail.ru%2Fredir%3Fu%3Dhttps%253A%252F%252Fnsportal.ru%252Fnachalnaya-shkola%252Fraznoe%252F2020%252F04%252F09%252Fsravnenie-predmetov%26c%3Dswm%26r%3Dhttp%26o%3Dmail%26v%3D3%26s%3Df30a706b350af7d6&amp;uidl=16939321210290213427&amp;from=&amp;to=&amp;email=suslovatatiana%40mail.ru" TargetMode="External"/><Relationship Id="rId18" Type="http://schemas.openxmlformats.org/officeDocument/2006/relationships/hyperlink" Target="https://checklink.mail.ru/proxy?es=bylLofnDzltCUGFDuRZcGcp302OSn8g%2Fs3%2FAN7pEKAs%3D&amp;egid=x2bBjStmBpHpbm1BPFu1FEq7U5nautUfgR5W%2BJhsbRU%3D&amp;url=https%3A%2F%2Fclick.mail.ru%2Fredir%3Fu%3Dhttps%253A%252F%252Fnsportal.ru%252Fnachalnaya-shkola%252Fraznoe%252F2020%252F04%252F09%252Fsravnenie-predmetov%26c%3Dswm%26r%3Dhttp%26o%3Dmail%26v%3D3%26s%3Df30a706b350af7d6&amp;uidl=16939321210290213427&amp;from=&amp;to=&amp;email=suslovatatiana%40mail.ru" TargetMode="External"/><Relationship Id="rId26" Type="http://schemas.openxmlformats.org/officeDocument/2006/relationships/hyperlink" Target="https://vk.com/wall-176246105_5033" TargetMode="External"/><Relationship Id="rId39" Type="http://schemas.openxmlformats.org/officeDocument/2006/relationships/hyperlink" Target="https://infourok.ru/prezentaciya-chislo-i-cifra-1517827.html" TargetMode="External"/><Relationship Id="rId21" Type="http://schemas.openxmlformats.org/officeDocument/2006/relationships/hyperlink" Target="https://infourok.ru/prezentaciya-k-uroku-matematiki-geometricheskie-figuri-klass-601632.html" TargetMode="External"/><Relationship Id="rId34" Type="http://schemas.openxmlformats.org/officeDocument/2006/relationships/hyperlink" Target="https://infourok.ru/prezentaciya-k-uroku-matematiki-geometricheskie-figuri-klass-601632.html" TargetMode="External"/><Relationship Id="rId42" Type="http://schemas.openxmlformats.org/officeDocument/2006/relationships/hyperlink" Target="https://infourok.ru/prezentaciya-zadachi-dlya-doshkolnikov-zadacha-pervaya-metodika-resheniya-2588043.html" TargetMode="External"/><Relationship Id="rId47" Type="http://schemas.openxmlformats.org/officeDocument/2006/relationships/hyperlink" Target="https://infourok.ru/prezentaciya-po-matematike-na-temu-chislo-i-cifra-klass-1539152.html" TargetMode="External"/><Relationship Id="rId50" Type="http://schemas.openxmlformats.org/officeDocument/2006/relationships/hyperlink" Target="https://infourok.ru/prezentaciya-zadachi-dlya-doshkolnikov-zadacha-pervaya-metodika-resheniya-2588043.html" TargetMode="External"/><Relationship Id="rId55" Type="http://schemas.openxmlformats.org/officeDocument/2006/relationships/hyperlink" Target="https://nsportal.ru/nachalnaya-shkola/matematika/2016/10/25/prezentatsiya-chislo-i-tsifra-6" TargetMode="External"/><Relationship Id="rId63" Type="http://schemas.openxmlformats.org/officeDocument/2006/relationships/hyperlink" Target="https://infourok.ru/postroenie-pryamoy-linii-prohodyaschey-cherez-odnu-dve-tochki-2946296.html" TargetMode="External"/><Relationship Id="rId68" Type="http://schemas.openxmlformats.org/officeDocument/2006/relationships/hyperlink" Target="https://nsportal.ru/nachalnaya-shkola/matematika/2022/01/16/matematika-0" TargetMode="External"/><Relationship Id="rId76" Type="http://schemas.openxmlformats.org/officeDocument/2006/relationships/hyperlink" Target="https://nsportal.ru/nachalnaya-shkola/matematika/2013/03/17/prezentatsiya-k-uroku-matematiki-v-1-klasse-reshenie-zadach" TargetMode="External"/><Relationship Id="rId84" Type="http://schemas.openxmlformats.org/officeDocument/2006/relationships/hyperlink" Target="https://nsportal.ru/nachalnaya-shkola/matematika/2013/03/17/prezentatsiya-k-uroku-matematiki-v-1-klasse-reshenie-zadach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telya.com/matematika/205119-prezentaciya-sostav-chisla-9-slozhenie-i-vychitanie-chisel-v-predelah-9-1-klas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cklink.mail.ru/proxy?es=bylLofnDzltCUGFDuRZcGcp302OSn8g%2Fs3%2FAN7pEKAs%3D&amp;egid=x2bBjStmBpHpbm1BPFu1FEq7U5nautUfgR5W%2BJhsbRU%3D&amp;url=https%3A%2F%2Fclick.mail.ru%2Fredir%3Fu%3Dhttps%253A%252F%252Fnsportal.ru%252Fnachalnaya-shkola%252Fraznoe%252F2020%252F04%252F09%252Fsravnenie-predmetov%26c%3Dswm%26r%3Dhttp%26o%3Dmail%26v%3D3%26s%3Df30a706b350af7d6&amp;uidl=16939321210290213427&amp;from=&amp;to=&amp;email=suslovatatiana%40mail.ru" TargetMode="External"/><Relationship Id="rId29" Type="http://schemas.openxmlformats.org/officeDocument/2006/relationships/hyperlink" Target="https://infourok.ru/prezentaciya-k-uroku-matematiki-geometricheskie-figuri-klass-601632.html" TargetMode="External"/><Relationship Id="rId11" Type="http://schemas.openxmlformats.org/officeDocument/2006/relationships/hyperlink" Target="https://nsportal.ru/detskiy-sad/matematika/2019/02/02/diagnosticheskaya-rabota-po-obsledovaniyu-i-razvitiyu" TargetMode="External"/><Relationship Id="rId24" Type="http://schemas.openxmlformats.org/officeDocument/2006/relationships/hyperlink" Target="https://vk.com/wall-176246105_5033" TargetMode="External"/><Relationship Id="rId32" Type="http://schemas.openxmlformats.org/officeDocument/2006/relationships/hyperlink" Target="https://multiurok.ru/index.php/files/vremennye-predstavleniia.html" TargetMode="External"/><Relationship Id="rId37" Type="http://schemas.openxmlformats.org/officeDocument/2006/relationships/hyperlink" Target="https://infourok.ru/prezentaciya-po-matematike-na-temu-chislo-i-cifra-klass-shkola-rossii-2168047.html" TargetMode="External"/><Relationship Id="rId40" Type="http://schemas.openxmlformats.org/officeDocument/2006/relationships/hyperlink" Target="https://infourok.ru/prezentaciya-chislo-i-cifra-1517827.html" TargetMode="External"/><Relationship Id="rId45" Type="http://schemas.openxmlformats.org/officeDocument/2006/relationships/hyperlink" Target="https://infourok.ru/prezentaciya-po-matematike-na-temu-chislo-i-cifra-klass-740342.html" TargetMode="External"/><Relationship Id="rId53" Type="http://schemas.openxmlformats.org/officeDocument/2006/relationships/hyperlink" Target="https://nsportal.ru/nachalnaya-shkola/matematika/2016/10/25/prezentatsiya-chislo-i-tsifra-6" TargetMode="External"/><Relationship Id="rId58" Type="http://schemas.openxmlformats.org/officeDocument/2006/relationships/hyperlink" Target="https://multiurok.ru/files/prezentatsiia-na-temu-chislo-i-tsifra-7-1-klass-sh.html" TargetMode="External"/><Relationship Id="rId66" Type="http://schemas.openxmlformats.org/officeDocument/2006/relationships/hyperlink" Target="https://nsportal.ru/nachalnaya-shkola/matematika/2019/09/10/master-klass-na-temu-priyomy-ustnogo-schyota-na-urokah" TargetMode="External"/><Relationship Id="rId74" Type="http://schemas.openxmlformats.org/officeDocument/2006/relationships/hyperlink" Target="https://infourok.ru/prezentaciya-po-matematike-na-temu-sostav-chisla-klass-1976765.html" TargetMode="External"/><Relationship Id="rId79" Type="http://schemas.openxmlformats.org/officeDocument/2006/relationships/hyperlink" Target="https://infourok.ru/prezentaciya-po-matematike-na-temu-zanyatie-6-chast-2-izmerenie-dliny-podgotovka-k-shkole-l-g-peterson-n-p-holina-raz-stupenka-d-6508987.html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nsportal.ru/nachalnaya-shkola/matematika/2021/10/10/trenazher-bolshe-menshe-ili-ravno-v-predelah-5" TargetMode="External"/><Relationship Id="rId82" Type="http://schemas.openxmlformats.org/officeDocument/2006/relationships/hyperlink" Target="https://prelestnoesdk.ru/zanyatiya/konspekt-nod-po-matematike-v-podgotovitelnoj-gruppe-na-temu-chasy.html" TargetMode="External"/><Relationship Id="rId19" Type="http://schemas.openxmlformats.org/officeDocument/2006/relationships/hyperlink" Target="https://checklink.mail.ru/proxy?es=bylLofnDzltCUGFDuRZcGcp302OSn8g%2Fs3%2FAN7pEKAs%3D&amp;egid=x2bBjStmBpHpbm1BPFu1FEq7U5nautUfgR5W%2BJhsbRU%3D&amp;url=https%3A%2F%2Fclick.mail.ru%2Fredir%3Fu%3Dhttps%253A%252F%252Fnsportal.ru%252Fnachalnaya-shkola%252Fraznoe%252F2020%252F04%252F09%252Fsravnenie-predmetov%26c%3Dswm%26r%3Dhttp%26o%3Dmail%26v%3D3%26s%3Df30a706b350af7d6&amp;uidl=16939321210290213427&amp;from=&amp;to=&amp;email=suslovatatiana%40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prezentaciya-k-uroku-matematiki-geometricheskie-figuri-klass-601632.html" TargetMode="External"/><Relationship Id="rId22" Type="http://schemas.openxmlformats.org/officeDocument/2006/relationships/hyperlink" Target="https://vk.com/wall-102254722_11481" TargetMode="External"/><Relationship Id="rId27" Type="http://schemas.openxmlformats.org/officeDocument/2006/relationships/hyperlink" Target="https://vk.com/wall-176246105_5033" TargetMode="External"/><Relationship Id="rId30" Type="http://schemas.openxmlformats.org/officeDocument/2006/relationships/hyperlink" Target="https://vk.com/wall-176246105_5033" TargetMode="External"/><Relationship Id="rId35" Type="http://schemas.openxmlformats.org/officeDocument/2006/relationships/hyperlink" Target="https://infourok.ru/prezentaciya-po-matematike-na-temu-chislo-i-cifra-klass-1501778.html" TargetMode="External"/><Relationship Id="rId43" Type="http://schemas.openxmlformats.org/officeDocument/2006/relationships/hyperlink" Target="https://infourok.ru/prezentaciya-po-matematike-na-temu-chislo-i-cifra-klass-740342.html" TargetMode="External"/><Relationship Id="rId48" Type="http://schemas.openxmlformats.org/officeDocument/2006/relationships/hyperlink" Target="https://infourok.ru/prezentaciya-po-matematike-na-temu-chislo-i-cifra-klass-1539152.html" TargetMode="External"/><Relationship Id="rId56" Type="http://schemas.openxmlformats.org/officeDocument/2006/relationships/hyperlink" Target="https://nsportal.ru/nachalnaya-shkola/matematika/2021/10/10/trenazher-bolshe-menshe-ili-ravno-v-predelah-5" TargetMode="External"/><Relationship Id="rId64" Type="http://schemas.openxmlformats.org/officeDocument/2006/relationships/hyperlink" Target="https://infourok.ru/prezentaciya-po-matematike-na-temuchislo-i-cifra-klass-2295272.html" TargetMode="External"/><Relationship Id="rId69" Type="http://schemas.openxmlformats.org/officeDocument/2006/relationships/hyperlink" Target="https://nsportal.ru/nachalnaya-shkola/matematika/2022/01/16/matematika-0" TargetMode="External"/><Relationship Id="rId77" Type="http://schemas.openxmlformats.org/officeDocument/2006/relationships/hyperlink" Target="https://nsportal.ru/nachalnaya-shkola/matematika/2013/03/17/prezentatsiya-k-uroku-matematiki-v-1-klasse-reshenie-zadach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nsportal.ru/nachalnaya-shkola/matematika/2021/10/10/trenazher-bolshe-menshe-ili-ravno-v-predelah-5" TargetMode="External"/><Relationship Id="rId72" Type="http://schemas.openxmlformats.org/officeDocument/2006/relationships/hyperlink" Target="https://nsportal.ru/nachalnaya-shkola/matematika/2020/06/18/prezentatsiya-k-uroku-matematiki-po-teme-chislo-10" TargetMode="External"/><Relationship Id="rId80" Type="http://schemas.openxmlformats.org/officeDocument/2006/relationships/hyperlink" Target="https://nsportal.ru/nachalnaya-shkola/matematika/2013/03/17/prezentatsiya-k-uroku-matematiki-v-1-klasse-reshenie-zadach" TargetMode="External"/><Relationship Id="rId85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s://vk.com/wall-102254722_11481" TargetMode="External"/><Relationship Id="rId17" Type="http://schemas.openxmlformats.org/officeDocument/2006/relationships/hyperlink" Target="https://checklink.mail.ru/proxy?es=bylLofnDzltCUGFDuRZcGcp302OSn8g%2Fs3%2FAN7pEKAs%3D&amp;egid=x2bBjStmBpHpbm1BPFu1FEq7U5nautUfgR5W%2BJhsbRU%3D&amp;url=https%3A%2F%2Fclick.mail.ru%2Fredir%3Fu%3Dhttps%253A%252F%252Fnsportal.ru%252Fnachalnaya-shkola%252Fraznoe%252F2020%252F04%252F09%252Fsravnenie-predmetov%26c%3Dswm%26r%3Dhttp%26o%3Dmail%26v%3D3%26s%3Df30a706b350af7d6&amp;uidl=16939321210290213427&amp;from=&amp;to=&amp;email=suslovatatiana%40mail.ru" TargetMode="External"/><Relationship Id="rId25" Type="http://schemas.openxmlformats.org/officeDocument/2006/relationships/hyperlink" Target="https://vk.com/wall-176246105_5033" TargetMode="External"/><Relationship Id="rId33" Type="http://schemas.openxmlformats.org/officeDocument/2006/relationships/hyperlink" Target="https://multiurok.ru/index.php/files/vremennye-predstavleniia.html" TargetMode="External"/><Relationship Id="rId38" Type="http://schemas.openxmlformats.org/officeDocument/2006/relationships/hyperlink" Target="https://infourok.ru/prezentaciya-po-matematike-tochka-liniya-pryamaya-i-krivaya-linii-let-1049990.html" TargetMode="External"/><Relationship Id="rId46" Type="http://schemas.openxmlformats.org/officeDocument/2006/relationships/hyperlink" Target="https://infourok.ru/prezentaciya-zadachi-dlya-doshkolnikov-zadacha-pervaya-metodika-resheniya-2588043.html" TargetMode="External"/><Relationship Id="rId59" Type="http://schemas.openxmlformats.org/officeDocument/2006/relationships/hyperlink" Target="https://www.windoworld.ru/a4/math/ariph/ex/" TargetMode="External"/><Relationship Id="rId67" Type="http://schemas.openxmlformats.org/officeDocument/2006/relationships/hyperlink" Target="https://nsportal.ru/nachalnaya-shkola/matematika/2013/03/17/prezentatsiya-k-uroku-matematiki-v-1-klasse-reshenie-zadach" TargetMode="External"/><Relationship Id="rId20" Type="http://schemas.openxmlformats.org/officeDocument/2006/relationships/hyperlink" Target="https://checklink.mail.ru/proxy?es=bylLofnDzltCUGFDuRZcGcp302OSn8g%2Fs3%2FAN7pEKAs%3D&amp;egid=x2bBjStmBpHpbm1BPFu1FEq7U5nautUfgR5W%2BJhsbRU%3D&amp;url=https%3A%2F%2Fclick.mail.ru%2Fredir%3Fu%3Dhttps%253A%252F%252Fnsportal.ru%252Fnachalnaya-shkola%252Fraznoe%252F2020%252F04%252F09%252Fsravnenie-predmetov%26c%3Dswm%26r%3Dhttp%26o%3Dmail%26v%3D3%26s%3Df30a706b350af7d6&amp;uidl=16939321210290213427&amp;from=&amp;to=&amp;email=suslovatatiana%40mail.ru" TargetMode="External"/><Relationship Id="rId41" Type="http://schemas.openxmlformats.org/officeDocument/2006/relationships/hyperlink" Target="https://infourok.ru/prezentaciya-chislo-i-cifra-1517827.html" TargetMode="External"/><Relationship Id="rId54" Type="http://schemas.openxmlformats.org/officeDocument/2006/relationships/hyperlink" Target="https://nsportal.ru/nachalnaya-shkola/matematika/2016/10/25/prezentatsiya-chislo-i-tsifra-6" TargetMode="External"/><Relationship Id="rId62" Type="http://schemas.openxmlformats.org/officeDocument/2006/relationships/hyperlink" Target="https://www.windoworld.ru/a4/math/ariph/ex/" TargetMode="External"/><Relationship Id="rId70" Type="http://schemas.openxmlformats.org/officeDocument/2006/relationships/hyperlink" Target="https://uchitelya.com/matematika/205119-prezentaciya-sostav-chisla-9-slozhenie-i-vychitanie-chisel-v-predelah-9-1-klass.html" TargetMode="External"/><Relationship Id="rId75" Type="http://schemas.openxmlformats.org/officeDocument/2006/relationships/hyperlink" Target="https://uchitelya.com/matematika/205119-prezentaciya-sostav-chisla-9-slozhenie-i-vychitanie-chisel-v-predelah-9-1-klass.html" TargetMode="External"/><Relationship Id="rId83" Type="http://schemas.openxmlformats.org/officeDocument/2006/relationships/hyperlink" Target="https://nsportal.ru/detskiy-sad/raznoe/2018/06/18/zagadki-o-tsifr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hecklink.mail.ru/proxy?es=bylLofnDzltCUGFDuRZcGcp302OSn8g%2Fs3%2FAN7pEKAs%3D&amp;egid=x2bBjStmBpHpbm1BPFu1FEq7U5nautUfgR5W%2BJhsbRU%3D&amp;url=https%3A%2F%2Fclick.mail.ru%2Fredir%3Fu%3Dhttps%253A%252F%252Fnsportal.ru%252Fnachalnaya-shkola%252Fraznoe%252F2020%252F04%252F09%252Fsravnenie-predmetov%26c%3Dswm%26r%3Dhttp%26o%3Dmail%26v%3D3%26s%3Df30a706b350af7d6&amp;uidl=16939321210290213427&amp;from=&amp;to=&amp;email=suslovatatiana%40mail.ru" TargetMode="External"/><Relationship Id="rId23" Type="http://schemas.openxmlformats.org/officeDocument/2006/relationships/hyperlink" Target="https://vk.com/wall-176246105_5033" TargetMode="External"/><Relationship Id="rId28" Type="http://schemas.openxmlformats.org/officeDocument/2006/relationships/hyperlink" Target="https://vk.com/wall-176246105_5033" TargetMode="External"/><Relationship Id="rId36" Type="http://schemas.openxmlformats.org/officeDocument/2006/relationships/hyperlink" Target="https://infourok.ru/prezentaciya-po-matematike-na-temu-chislo-i-cifra-klass-shkola-rossii-2168047.html" TargetMode="External"/><Relationship Id="rId49" Type="http://schemas.openxmlformats.org/officeDocument/2006/relationships/hyperlink" Target="https://o-krohe.ru/math/slogenie-vychitanie/do-5/" TargetMode="External"/><Relationship Id="rId57" Type="http://schemas.openxmlformats.org/officeDocument/2006/relationships/hyperlink" Target="https://multiurok.ru/files/prezentatsiia-na-temu-chislo-i-tsifra-7-1-klass-sh.html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ultiurok.ru/index.php/files/vremennye-predstavleniia.html" TargetMode="External"/><Relationship Id="rId44" Type="http://schemas.openxmlformats.org/officeDocument/2006/relationships/hyperlink" Target="https://infourok.ru/prezentaciya-po-matematike-na-temu-chislo-i-cifra-klass-740342.html" TargetMode="External"/><Relationship Id="rId52" Type="http://schemas.openxmlformats.org/officeDocument/2006/relationships/hyperlink" Target="https://o-krohe.ru/math/slogenie-vychitanie/do-5/" TargetMode="External"/><Relationship Id="rId60" Type="http://schemas.openxmlformats.org/officeDocument/2006/relationships/hyperlink" Target="https://multiurok.ru/files/prezentatsiia-na-temu-chislo-i-tsifra-7-1-klass-sh.html" TargetMode="External"/><Relationship Id="rId65" Type="http://schemas.openxmlformats.org/officeDocument/2006/relationships/hyperlink" Target="https://nsportal.ru/nachalnaya-shkola/matematika/2013/03/17/prezentatsiya-k-uroku-matematiki-v-1-klasse-reshenie-zadach" TargetMode="External"/><Relationship Id="rId73" Type="http://schemas.openxmlformats.org/officeDocument/2006/relationships/hyperlink" Target="https://infourok.ru/prezentaciya-po-matematike-na-temu-sostav-chisla-klass-1976765.html" TargetMode="External"/><Relationship Id="rId78" Type="http://schemas.openxmlformats.org/officeDocument/2006/relationships/hyperlink" Target="https://nsportal.ru/nachalnaya-shkola/matematika/2016/11/15/prezentatsiya-po-matematike-v-1-klasse-po-teme-uvelichit-na" TargetMode="External"/><Relationship Id="rId81" Type="http://schemas.openxmlformats.org/officeDocument/2006/relationships/hyperlink" Target="http://detsad-gigant.ru/2020/06/27/geometricheskie-risunki-dorisuy-kvadraty-razvitie-rebenka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A4BE-6A42-4E5F-ACBB-AFE58F51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25</Pages>
  <Words>7417</Words>
  <Characters>42278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9</cp:revision>
  <cp:lastPrinted>2005-12-31T23:16:00Z</cp:lastPrinted>
  <dcterms:created xsi:type="dcterms:W3CDTF">2024-09-01T13:04:00Z</dcterms:created>
  <dcterms:modified xsi:type="dcterms:W3CDTF">2000-12-31T20:17:00Z</dcterms:modified>
</cp:coreProperties>
</file>